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504D" w:rsidRDefault="00EA10AA">
      <w:pPr>
        <w:rPr>
          <w:rFonts w:ascii="Times New Roman" w:hAnsi="Times New Roman" w:cs="Times New Roman"/>
          <w:b/>
          <w:i/>
          <w:color w:val="C00000"/>
          <w:sz w:val="44"/>
          <w:szCs w:val="44"/>
        </w:rPr>
      </w:pPr>
      <w:r>
        <w:rPr>
          <w:rFonts w:ascii="Times New Roman" w:hAnsi="Times New Roman" w:cs="Times New Roman"/>
          <w:b/>
          <w:i/>
          <w:color w:val="C00000"/>
          <w:sz w:val="44"/>
          <w:szCs w:val="44"/>
        </w:rPr>
        <w:br w:type="page"/>
      </w:r>
    </w:p>
    <w:p w:rsidR="00D905D1" w:rsidRPr="00D43AEE" w:rsidRDefault="00D905D1" w:rsidP="003A1256">
      <w:pPr>
        <w:spacing w:line="240" w:lineRule="auto"/>
        <w:jc w:val="center"/>
        <w:rPr>
          <w:rFonts w:ascii="Times New Roman" w:hAnsi="Times New Roman" w:cs="Times New Roman"/>
          <w:b/>
          <w:i/>
          <w:color w:val="C00000"/>
          <w:sz w:val="44"/>
          <w:szCs w:val="44"/>
        </w:rPr>
      </w:pPr>
      <w:r w:rsidRPr="00D43AEE">
        <w:rPr>
          <w:rFonts w:ascii="Times New Roman" w:hAnsi="Times New Roman" w:cs="Times New Roman"/>
          <w:b/>
          <w:i/>
          <w:color w:val="C00000"/>
          <w:sz w:val="44"/>
          <w:szCs w:val="44"/>
        </w:rPr>
        <w:lastRenderedPageBreak/>
        <w:t>Крапива двудомная</w:t>
      </w:r>
    </w:p>
    <w:p w:rsidR="00D905D1" w:rsidRPr="00D43AEE" w:rsidRDefault="00D905D1" w:rsidP="003A1256">
      <w:pPr>
        <w:spacing w:after="0" w:line="240" w:lineRule="auto"/>
        <w:ind w:firstLine="567"/>
        <w:jc w:val="both"/>
        <w:rPr>
          <w:rFonts w:ascii="Times New Roman" w:hAnsi="Times New Roman" w:cs="Times New Roman"/>
          <w:sz w:val="32"/>
          <w:szCs w:val="32"/>
        </w:rPr>
      </w:pPr>
      <w:r w:rsidRPr="00D43AEE">
        <w:rPr>
          <w:rFonts w:ascii="Times New Roman" w:hAnsi="Times New Roman" w:cs="Times New Roman"/>
          <w:b/>
          <w:sz w:val="32"/>
          <w:szCs w:val="32"/>
        </w:rPr>
        <w:t>Семейство</w:t>
      </w:r>
      <w:r w:rsidRPr="00D43AEE">
        <w:rPr>
          <w:rFonts w:ascii="Times New Roman" w:hAnsi="Times New Roman" w:cs="Times New Roman"/>
          <w:sz w:val="32"/>
          <w:szCs w:val="32"/>
        </w:rPr>
        <w:t xml:space="preserve"> </w:t>
      </w:r>
      <w:proofErr w:type="gramStart"/>
      <w:r w:rsidRPr="00D43AEE">
        <w:rPr>
          <w:rFonts w:ascii="Times New Roman" w:hAnsi="Times New Roman" w:cs="Times New Roman"/>
          <w:sz w:val="32"/>
          <w:szCs w:val="32"/>
        </w:rPr>
        <w:t>Крапивные</w:t>
      </w:r>
      <w:proofErr w:type="gramEnd"/>
      <w:r w:rsidRPr="00D43AEE">
        <w:rPr>
          <w:rFonts w:ascii="Times New Roman" w:hAnsi="Times New Roman" w:cs="Times New Roman"/>
          <w:sz w:val="32"/>
          <w:szCs w:val="32"/>
        </w:rPr>
        <w:t xml:space="preserve"> – </w:t>
      </w:r>
      <w:proofErr w:type="spellStart"/>
      <w:r w:rsidRPr="00D43AEE">
        <w:rPr>
          <w:rFonts w:ascii="Times New Roman" w:hAnsi="Times New Roman" w:cs="Times New Roman"/>
          <w:sz w:val="32"/>
          <w:szCs w:val="32"/>
          <w:lang w:val="en-US"/>
        </w:rPr>
        <w:t>Urticaceae</w:t>
      </w:r>
      <w:proofErr w:type="spellEnd"/>
    </w:p>
    <w:p w:rsidR="00D905D1" w:rsidRPr="00D43AEE" w:rsidRDefault="00D905D1" w:rsidP="003A1256">
      <w:pPr>
        <w:spacing w:after="0" w:line="240" w:lineRule="auto"/>
        <w:ind w:firstLine="567"/>
        <w:jc w:val="both"/>
        <w:rPr>
          <w:rFonts w:ascii="Times New Roman" w:hAnsi="Times New Roman" w:cs="Times New Roman"/>
          <w:sz w:val="32"/>
          <w:szCs w:val="32"/>
        </w:rPr>
      </w:pPr>
      <w:r w:rsidRPr="00D43AEE">
        <w:rPr>
          <w:rFonts w:ascii="Times New Roman" w:hAnsi="Times New Roman" w:cs="Times New Roman"/>
          <w:sz w:val="32"/>
          <w:szCs w:val="32"/>
        </w:rPr>
        <w:t xml:space="preserve">Многолетнее травянистое растение, </w:t>
      </w:r>
      <w:r w:rsidRPr="00D43AEE">
        <w:rPr>
          <w:rFonts w:ascii="Times New Roman" w:hAnsi="Times New Roman" w:cs="Times New Roman"/>
          <w:sz w:val="32"/>
          <w:szCs w:val="32"/>
          <w:shd w:val="clear" w:color="auto" w:fill="FFFFFF"/>
        </w:rPr>
        <w:t>вид</w:t>
      </w:r>
      <w:r w:rsidRPr="00D43AEE">
        <w:rPr>
          <w:rFonts w:ascii="Times New Roman" w:hAnsi="Times New Roman" w:cs="Times New Roman"/>
          <w:color w:val="222222"/>
          <w:sz w:val="32"/>
          <w:szCs w:val="32"/>
          <w:shd w:val="clear" w:color="auto" w:fill="FFFFFF"/>
        </w:rPr>
        <w:t> </w:t>
      </w:r>
      <w:r w:rsidRPr="00D43AEE">
        <w:rPr>
          <w:rFonts w:ascii="Times New Roman" w:hAnsi="Times New Roman" w:cs="Times New Roman"/>
          <w:sz w:val="32"/>
          <w:szCs w:val="32"/>
          <w:shd w:val="clear" w:color="auto" w:fill="FFFFFF"/>
        </w:rPr>
        <w:t>рода</w:t>
      </w:r>
      <w:r w:rsidRPr="00D43AEE">
        <w:rPr>
          <w:rFonts w:ascii="Times New Roman" w:hAnsi="Times New Roman" w:cs="Times New Roman"/>
          <w:color w:val="222222"/>
          <w:sz w:val="32"/>
          <w:szCs w:val="32"/>
          <w:shd w:val="clear" w:color="auto" w:fill="FFFFFF"/>
        </w:rPr>
        <w:t> </w:t>
      </w:r>
      <w:r w:rsidRPr="00D43AEE">
        <w:rPr>
          <w:rFonts w:ascii="Times New Roman" w:hAnsi="Times New Roman" w:cs="Times New Roman"/>
          <w:sz w:val="32"/>
          <w:szCs w:val="32"/>
          <w:shd w:val="clear" w:color="auto" w:fill="FFFFFF"/>
        </w:rPr>
        <w:t>Крапива</w:t>
      </w:r>
      <w:r w:rsidRPr="00D43AEE">
        <w:rPr>
          <w:rFonts w:ascii="Times New Roman" w:hAnsi="Times New Roman" w:cs="Times New Roman"/>
          <w:sz w:val="32"/>
          <w:szCs w:val="32"/>
        </w:rPr>
        <w:t>. На территории Украины, России и Беларуси встречается повсеместно. С лечебной целью используют листья крапивы. Настой листьев крапивы используют как хорошее кровоостанавливающее средство при желудочно-кишечных, почечных кровотечениях.</w:t>
      </w:r>
    </w:p>
    <w:p w:rsidR="00D905D1" w:rsidRPr="00D43AEE" w:rsidRDefault="00D905D1" w:rsidP="003A1256">
      <w:pPr>
        <w:spacing w:after="0" w:line="240" w:lineRule="auto"/>
        <w:ind w:firstLine="567"/>
        <w:jc w:val="both"/>
        <w:rPr>
          <w:rFonts w:ascii="Times New Roman" w:hAnsi="Times New Roman" w:cs="Times New Roman"/>
          <w:sz w:val="32"/>
          <w:szCs w:val="32"/>
        </w:rPr>
      </w:pPr>
      <w:r w:rsidRPr="00D43AEE">
        <w:rPr>
          <w:rFonts w:ascii="Times New Roman" w:hAnsi="Times New Roman" w:cs="Times New Roman"/>
          <w:b/>
          <w:color w:val="000000"/>
          <w:sz w:val="32"/>
          <w:szCs w:val="32"/>
          <w:shd w:val="clear" w:color="auto" w:fill="FFFFFF"/>
        </w:rPr>
        <w:t>Сбор</w:t>
      </w:r>
      <w:r w:rsidR="003A1256" w:rsidRPr="00D43AEE">
        <w:rPr>
          <w:rFonts w:ascii="Times New Roman" w:hAnsi="Times New Roman" w:cs="Times New Roman"/>
          <w:color w:val="000000"/>
          <w:sz w:val="32"/>
          <w:szCs w:val="32"/>
          <w:shd w:val="clear" w:color="auto" w:fill="FFFFFF"/>
        </w:rPr>
        <w:t xml:space="preserve">: </w:t>
      </w:r>
      <w:r w:rsidRPr="00D43AEE">
        <w:rPr>
          <w:rFonts w:ascii="Times New Roman" w:hAnsi="Times New Roman" w:cs="Times New Roman"/>
          <w:color w:val="000000"/>
          <w:sz w:val="32"/>
          <w:szCs w:val="32"/>
          <w:shd w:val="clear" w:color="auto" w:fill="FFFFFF"/>
        </w:rPr>
        <w:t>Оптимальным периодом считается май-июль (иногда август)</w:t>
      </w:r>
      <w:r w:rsidRPr="00D43AEE">
        <w:rPr>
          <w:rFonts w:ascii="Arial" w:hAnsi="Arial" w:cs="Arial"/>
          <w:color w:val="000000"/>
          <w:sz w:val="32"/>
          <w:szCs w:val="32"/>
          <w:shd w:val="clear" w:color="auto" w:fill="FFFFFF"/>
        </w:rPr>
        <w:t> </w:t>
      </w:r>
      <w:r w:rsidRPr="00D43AEE">
        <w:rPr>
          <w:rFonts w:ascii="Times New Roman" w:hAnsi="Times New Roman" w:cs="Times New Roman"/>
          <w:sz w:val="32"/>
          <w:szCs w:val="32"/>
        </w:rPr>
        <w:t xml:space="preserve"> </w:t>
      </w:r>
    </w:p>
    <w:p w:rsidR="00D905D1" w:rsidRPr="00D43AEE" w:rsidRDefault="003A1256" w:rsidP="00D905D1">
      <w:pPr>
        <w:rPr>
          <w:rFonts w:ascii="Times New Roman" w:hAnsi="Times New Roman" w:cs="Times New Roman"/>
          <w:sz w:val="28"/>
          <w:szCs w:val="28"/>
        </w:rPr>
      </w:pPr>
      <w:r w:rsidRPr="00D43AEE">
        <w:rPr>
          <w:rFonts w:ascii="Times New Roman" w:hAnsi="Times New Roman" w:cs="Times New Roman"/>
          <w:noProof/>
          <w:sz w:val="28"/>
          <w:szCs w:val="28"/>
          <w:lang w:eastAsia="ru-RU"/>
        </w:rPr>
        <w:drawing>
          <wp:anchor distT="0" distB="0" distL="114300" distR="114300" simplePos="0" relativeHeight="251659264" behindDoc="1" locked="0" layoutInCell="1" allowOverlap="1">
            <wp:simplePos x="0" y="0"/>
            <wp:positionH relativeFrom="column">
              <wp:posOffset>1905635</wp:posOffset>
            </wp:positionH>
            <wp:positionV relativeFrom="paragraph">
              <wp:posOffset>245110</wp:posOffset>
            </wp:positionV>
            <wp:extent cx="2341880" cy="1732915"/>
            <wp:effectExtent l="19050" t="0" r="1270" b="0"/>
            <wp:wrapTight wrapText="bothSides">
              <wp:wrapPolygon edited="0">
                <wp:start x="-176" y="0"/>
                <wp:lineTo x="-176" y="21370"/>
                <wp:lineTo x="21612" y="21370"/>
                <wp:lineTo x="21612" y="0"/>
                <wp:lineTo x="-176" y="0"/>
              </wp:wrapPolygon>
            </wp:wrapTight>
            <wp:docPr id="2" name="Рисунок 1" descr="M:\DCIM\101PHOTO\SAM_9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CIM\101PHOTO\SAM_9855.JPG"/>
                    <pic:cNvPicPr>
                      <a:picLocks noChangeAspect="1" noChangeArrowheads="1"/>
                    </pic:cNvPicPr>
                  </pic:nvPicPr>
                  <pic:blipFill>
                    <a:blip r:embed="rId7" cstate="print"/>
                    <a:srcRect/>
                    <a:stretch>
                      <a:fillRect/>
                    </a:stretch>
                  </pic:blipFill>
                  <pic:spPr bwMode="auto">
                    <a:xfrm>
                      <a:off x="0" y="0"/>
                      <a:ext cx="2341880" cy="1732915"/>
                    </a:xfrm>
                    <a:prstGeom prst="rect">
                      <a:avLst/>
                    </a:prstGeom>
                    <a:noFill/>
                    <a:ln w="9525">
                      <a:noFill/>
                      <a:miter lim="800000"/>
                      <a:headEnd/>
                      <a:tailEnd/>
                    </a:ln>
                  </pic:spPr>
                </pic:pic>
              </a:graphicData>
            </a:graphic>
          </wp:anchor>
        </w:drawing>
      </w:r>
      <w:r w:rsidRPr="00D43AEE">
        <w:rPr>
          <w:rFonts w:ascii="Times New Roman" w:hAnsi="Times New Roman" w:cs="Times New Roman"/>
          <w:noProof/>
          <w:sz w:val="28"/>
          <w:szCs w:val="28"/>
          <w:lang w:eastAsia="ru-RU"/>
        </w:rPr>
        <w:drawing>
          <wp:anchor distT="0" distB="0" distL="114300" distR="114300" simplePos="0" relativeHeight="251661312" behindDoc="1" locked="0" layoutInCell="1" allowOverlap="1">
            <wp:simplePos x="0" y="0"/>
            <wp:positionH relativeFrom="column">
              <wp:posOffset>-114300</wp:posOffset>
            </wp:positionH>
            <wp:positionV relativeFrom="paragraph">
              <wp:posOffset>245110</wp:posOffset>
            </wp:positionV>
            <wp:extent cx="1753870" cy="2001520"/>
            <wp:effectExtent l="19050" t="19050" r="17780" b="17780"/>
            <wp:wrapTight wrapText="bothSides">
              <wp:wrapPolygon edited="0">
                <wp:start x="21835" y="21806"/>
                <wp:lineTo x="21835" y="-192"/>
                <wp:lineTo x="-219" y="-192"/>
                <wp:lineTo x="-219" y="21806"/>
                <wp:lineTo x="21835" y="21806"/>
              </wp:wrapPolygon>
            </wp:wrapTight>
            <wp:docPr id="3" name="Рисунок 3" descr="C:\Users\админ\Documents\IMG_20170908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Documents\IMG_20170908_0001.jpg"/>
                    <pic:cNvPicPr>
                      <a:picLocks noChangeAspect="1" noChangeArrowheads="1"/>
                    </pic:cNvPicPr>
                  </pic:nvPicPr>
                  <pic:blipFill>
                    <a:blip r:embed="rId8" cstate="print"/>
                    <a:srcRect l="8435" t="48746" r="20857" b="2509"/>
                    <a:stretch>
                      <a:fillRect/>
                    </a:stretch>
                  </pic:blipFill>
                  <pic:spPr bwMode="auto">
                    <a:xfrm rot="10800000">
                      <a:off x="0" y="0"/>
                      <a:ext cx="1753870" cy="2001520"/>
                    </a:xfrm>
                    <a:prstGeom prst="rect">
                      <a:avLst/>
                    </a:prstGeom>
                    <a:noFill/>
                    <a:ln w="9525">
                      <a:solidFill>
                        <a:schemeClr val="accent3">
                          <a:lumMod val="75000"/>
                        </a:schemeClr>
                      </a:solidFill>
                      <a:miter lim="800000"/>
                      <a:headEnd/>
                      <a:tailEnd/>
                    </a:ln>
                  </pic:spPr>
                </pic:pic>
              </a:graphicData>
            </a:graphic>
          </wp:anchor>
        </w:drawing>
      </w:r>
    </w:p>
    <w:p w:rsidR="003A1256" w:rsidRPr="00D43AEE" w:rsidRDefault="003A1256" w:rsidP="00D905D1">
      <w:pPr>
        <w:rPr>
          <w:rFonts w:ascii="Times New Roman" w:hAnsi="Times New Roman" w:cs="Times New Roman"/>
          <w:sz w:val="28"/>
          <w:szCs w:val="28"/>
        </w:rPr>
      </w:pPr>
    </w:p>
    <w:p w:rsidR="00D905D1" w:rsidRPr="00D43AEE" w:rsidRDefault="009A0AB9" w:rsidP="00D905D1">
      <w:pPr>
        <w:rPr>
          <w:rFonts w:ascii="Times New Roman" w:hAnsi="Times New Roman" w:cs="Times New Roman"/>
          <w:sz w:val="28"/>
          <w:szCs w:val="28"/>
        </w:rPr>
      </w:pPr>
      <w:hyperlink r:id="rId9" w:history="1">
        <w:r w:rsidR="00D905D1" w:rsidRPr="00D43AEE">
          <w:rPr>
            <w:rStyle w:val="a3"/>
            <w:rFonts w:ascii="Times New Roman" w:hAnsi="Times New Roman" w:cs="Times New Roman"/>
            <w:sz w:val="28"/>
            <w:szCs w:val="28"/>
          </w:rPr>
          <w:t>https://ru.wikipedia.org</w:t>
        </w:r>
      </w:hyperlink>
    </w:p>
    <w:p w:rsidR="003A1256" w:rsidRPr="00D43AEE" w:rsidRDefault="003A1256" w:rsidP="003A1256">
      <w:pPr>
        <w:spacing w:line="240" w:lineRule="auto"/>
        <w:jc w:val="center"/>
        <w:rPr>
          <w:rFonts w:ascii="Times New Roman" w:hAnsi="Times New Roman" w:cs="Times New Roman"/>
          <w:b/>
          <w:i/>
          <w:color w:val="C00000"/>
          <w:sz w:val="44"/>
          <w:szCs w:val="44"/>
        </w:rPr>
      </w:pPr>
    </w:p>
    <w:p w:rsidR="003A1256" w:rsidRPr="00D43AEE" w:rsidRDefault="003A1256" w:rsidP="003A1256">
      <w:pPr>
        <w:spacing w:line="240" w:lineRule="auto"/>
        <w:jc w:val="center"/>
        <w:rPr>
          <w:rFonts w:ascii="Times New Roman" w:hAnsi="Times New Roman" w:cs="Times New Roman"/>
          <w:b/>
          <w:i/>
          <w:color w:val="C00000"/>
          <w:sz w:val="44"/>
          <w:szCs w:val="44"/>
        </w:rPr>
      </w:pPr>
      <w:r w:rsidRPr="00D43AEE">
        <w:rPr>
          <w:rFonts w:ascii="Times New Roman" w:hAnsi="Times New Roman" w:cs="Times New Roman"/>
          <w:b/>
          <w:i/>
          <w:noProof/>
          <w:color w:val="C00000"/>
          <w:sz w:val="44"/>
          <w:szCs w:val="44"/>
          <w:lang w:eastAsia="ru-RU"/>
        </w:rPr>
        <w:lastRenderedPageBreak/>
        <w:drawing>
          <wp:anchor distT="0" distB="0" distL="114300" distR="114300" simplePos="0" relativeHeight="251663360" behindDoc="1" locked="0" layoutInCell="1" allowOverlap="1">
            <wp:simplePos x="0" y="0"/>
            <wp:positionH relativeFrom="column">
              <wp:posOffset>3371850</wp:posOffset>
            </wp:positionH>
            <wp:positionV relativeFrom="paragraph">
              <wp:posOffset>35560</wp:posOffset>
            </wp:positionV>
            <wp:extent cx="1187450" cy="1880870"/>
            <wp:effectExtent l="38100" t="19050" r="12700" b="24130"/>
            <wp:wrapTight wrapText="bothSides">
              <wp:wrapPolygon edited="0">
                <wp:start x="-693" y="-219"/>
                <wp:lineTo x="-693" y="21877"/>
                <wp:lineTo x="21831" y="21877"/>
                <wp:lineTo x="21831" y="-219"/>
                <wp:lineTo x="-693" y="-219"/>
              </wp:wrapPolygon>
            </wp:wrapTight>
            <wp:docPr id="6" name="Рисунок 6" descr="Лопух больш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Лопух большой"/>
                    <pic:cNvPicPr>
                      <a:picLocks noChangeAspect="1" noChangeArrowheads="1"/>
                    </pic:cNvPicPr>
                  </pic:nvPicPr>
                  <pic:blipFill>
                    <a:blip r:embed="rId10" cstate="print"/>
                    <a:srcRect/>
                    <a:stretch>
                      <a:fillRect/>
                    </a:stretch>
                  </pic:blipFill>
                  <pic:spPr bwMode="auto">
                    <a:xfrm>
                      <a:off x="0" y="0"/>
                      <a:ext cx="1187450" cy="1880870"/>
                    </a:xfrm>
                    <a:prstGeom prst="rect">
                      <a:avLst/>
                    </a:prstGeom>
                    <a:noFill/>
                    <a:ln w="9525">
                      <a:solidFill>
                        <a:schemeClr val="accent3">
                          <a:lumMod val="75000"/>
                        </a:schemeClr>
                      </a:solidFill>
                      <a:miter lim="800000"/>
                      <a:headEnd/>
                      <a:tailEnd/>
                    </a:ln>
                  </pic:spPr>
                </pic:pic>
              </a:graphicData>
            </a:graphic>
          </wp:anchor>
        </w:drawing>
      </w:r>
      <w:r w:rsidRPr="00D43AEE">
        <w:rPr>
          <w:rFonts w:ascii="Times New Roman" w:hAnsi="Times New Roman" w:cs="Times New Roman"/>
          <w:b/>
          <w:i/>
          <w:color w:val="C00000"/>
          <w:sz w:val="44"/>
          <w:szCs w:val="44"/>
        </w:rPr>
        <w:t>Лопух большой</w:t>
      </w:r>
    </w:p>
    <w:p w:rsidR="003A1256" w:rsidRPr="00D43AEE" w:rsidRDefault="003A1256" w:rsidP="003A1256">
      <w:pPr>
        <w:shd w:val="clear" w:color="auto" w:fill="FFFFFF"/>
        <w:spacing w:after="0" w:line="240" w:lineRule="auto"/>
        <w:ind w:firstLine="567"/>
        <w:jc w:val="both"/>
        <w:outlineLvl w:val="2"/>
        <w:rPr>
          <w:rFonts w:ascii="Times New Roman" w:eastAsia="Times New Roman" w:hAnsi="Times New Roman" w:cs="Times New Roman"/>
          <w:b/>
          <w:bCs/>
          <w:color w:val="000000" w:themeColor="text1"/>
          <w:sz w:val="32"/>
          <w:szCs w:val="32"/>
          <w:lang w:eastAsia="ru-RU"/>
        </w:rPr>
      </w:pPr>
    </w:p>
    <w:p w:rsidR="003A1256" w:rsidRPr="00D43AEE" w:rsidRDefault="003A1256" w:rsidP="003A1256">
      <w:pPr>
        <w:shd w:val="clear" w:color="auto" w:fill="FFFFFF"/>
        <w:spacing w:after="0" w:line="240" w:lineRule="auto"/>
        <w:ind w:firstLine="567"/>
        <w:jc w:val="both"/>
        <w:outlineLvl w:val="2"/>
        <w:rPr>
          <w:rFonts w:ascii="Times New Roman" w:eastAsia="Times New Roman" w:hAnsi="Times New Roman" w:cs="Times New Roman"/>
          <w:b/>
          <w:bCs/>
          <w:color w:val="000000" w:themeColor="text1"/>
          <w:sz w:val="32"/>
          <w:szCs w:val="32"/>
          <w:lang w:eastAsia="ru-RU"/>
        </w:rPr>
      </w:pPr>
      <w:r w:rsidRPr="00D43AEE">
        <w:rPr>
          <w:rFonts w:ascii="Times New Roman" w:eastAsia="Times New Roman" w:hAnsi="Times New Roman" w:cs="Times New Roman"/>
          <w:b/>
          <w:bCs/>
          <w:color w:val="000000" w:themeColor="text1"/>
          <w:sz w:val="32"/>
          <w:szCs w:val="32"/>
          <w:lang w:eastAsia="ru-RU"/>
        </w:rPr>
        <w:t>Целебное действие</w:t>
      </w:r>
    </w:p>
    <w:p w:rsidR="003A1256" w:rsidRPr="00D43AEE" w:rsidRDefault="003A1256" w:rsidP="003A1256">
      <w:pPr>
        <w:numPr>
          <w:ilvl w:val="0"/>
          <w:numId w:val="1"/>
        </w:numPr>
        <w:shd w:val="clear" w:color="auto" w:fill="FFFFFF"/>
        <w:spacing w:after="0" w:line="240" w:lineRule="auto"/>
        <w:ind w:left="0" w:firstLine="567"/>
        <w:jc w:val="both"/>
        <w:rPr>
          <w:rFonts w:ascii="Times New Roman" w:eastAsia="Times New Roman" w:hAnsi="Times New Roman" w:cs="Times New Roman"/>
          <w:color w:val="000000" w:themeColor="text1"/>
          <w:sz w:val="32"/>
          <w:szCs w:val="32"/>
          <w:lang w:eastAsia="ru-RU"/>
        </w:rPr>
      </w:pPr>
      <w:r w:rsidRPr="00D43AEE">
        <w:rPr>
          <w:rFonts w:ascii="Times New Roman" w:eastAsia="Times New Roman" w:hAnsi="Times New Roman" w:cs="Times New Roman"/>
          <w:color w:val="000000" w:themeColor="text1"/>
          <w:sz w:val="32"/>
          <w:szCs w:val="32"/>
          <w:lang w:eastAsia="ru-RU"/>
        </w:rPr>
        <w:t>Кровоочистительное.</w:t>
      </w:r>
    </w:p>
    <w:p w:rsidR="003A1256" w:rsidRPr="00D43AEE" w:rsidRDefault="003A1256" w:rsidP="003A1256">
      <w:pPr>
        <w:numPr>
          <w:ilvl w:val="0"/>
          <w:numId w:val="1"/>
        </w:numPr>
        <w:shd w:val="clear" w:color="auto" w:fill="FFFFFF"/>
        <w:spacing w:after="0" w:line="240" w:lineRule="auto"/>
        <w:ind w:left="0" w:firstLine="567"/>
        <w:jc w:val="both"/>
        <w:rPr>
          <w:rFonts w:ascii="Times New Roman" w:eastAsia="Times New Roman" w:hAnsi="Times New Roman" w:cs="Times New Roman"/>
          <w:color w:val="000000" w:themeColor="text1"/>
          <w:sz w:val="32"/>
          <w:szCs w:val="32"/>
          <w:lang w:eastAsia="ru-RU"/>
        </w:rPr>
      </w:pPr>
      <w:r w:rsidRPr="00D43AEE">
        <w:rPr>
          <w:rFonts w:ascii="Times New Roman" w:eastAsia="Times New Roman" w:hAnsi="Times New Roman" w:cs="Times New Roman"/>
          <w:color w:val="000000" w:themeColor="text1"/>
          <w:sz w:val="32"/>
          <w:szCs w:val="32"/>
          <w:lang w:eastAsia="ru-RU"/>
        </w:rPr>
        <w:t>Секреторное.</w:t>
      </w:r>
    </w:p>
    <w:p w:rsidR="003A1256" w:rsidRPr="00D43AEE" w:rsidRDefault="003A1256" w:rsidP="003A1256">
      <w:pPr>
        <w:numPr>
          <w:ilvl w:val="0"/>
          <w:numId w:val="1"/>
        </w:numPr>
        <w:shd w:val="clear" w:color="auto" w:fill="FFFFFF"/>
        <w:spacing w:after="0" w:line="240" w:lineRule="auto"/>
        <w:ind w:left="0" w:firstLine="567"/>
        <w:jc w:val="both"/>
        <w:rPr>
          <w:rFonts w:ascii="Times New Roman" w:eastAsia="Times New Roman" w:hAnsi="Times New Roman" w:cs="Times New Roman"/>
          <w:color w:val="000000" w:themeColor="text1"/>
          <w:sz w:val="32"/>
          <w:szCs w:val="32"/>
          <w:lang w:eastAsia="ru-RU"/>
        </w:rPr>
      </w:pPr>
      <w:r w:rsidRPr="00D43AEE">
        <w:rPr>
          <w:rFonts w:ascii="Times New Roman" w:eastAsia="Times New Roman" w:hAnsi="Times New Roman" w:cs="Times New Roman"/>
          <w:color w:val="000000" w:themeColor="text1"/>
          <w:sz w:val="32"/>
          <w:szCs w:val="32"/>
          <w:lang w:eastAsia="ru-RU"/>
        </w:rPr>
        <w:t>Противоопухолевое.</w:t>
      </w:r>
    </w:p>
    <w:p w:rsidR="003A1256" w:rsidRPr="00D43AEE" w:rsidRDefault="003A1256" w:rsidP="003A1256">
      <w:pPr>
        <w:numPr>
          <w:ilvl w:val="0"/>
          <w:numId w:val="1"/>
        </w:numPr>
        <w:shd w:val="clear" w:color="auto" w:fill="FFFFFF"/>
        <w:spacing w:after="0" w:line="240" w:lineRule="auto"/>
        <w:ind w:left="0" w:firstLine="567"/>
        <w:jc w:val="both"/>
        <w:rPr>
          <w:rFonts w:ascii="Times New Roman" w:eastAsia="Times New Roman" w:hAnsi="Times New Roman" w:cs="Times New Roman"/>
          <w:color w:val="000000" w:themeColor="text1"/>
          <w:sz w:val="32"/>
          <w:szCs w:val="32"/>
          <w:lang w:eastAsia="ru-RU"/>
        </w:rPr>
      </w:pPr>
      <w:r w:rsidRPr="00D43AEE">
        <w:rPr>
          <w:rFonts w:ascii="Times New Roman" w:eastAsia="Times New Roman" w:hAnsi="Times New Roman" w:cs="Times New Roman"/>
          <w:color w:val="000000" w:themeColor="text1"/>
          <w:sz w:val="32"/>
          <w:szCs w:val="32"/>
          <w:lang w:eastAsia="ru-RU"/>
        </w:rPr>
        <w:t>Противогрибковое.</w:t>
      </w:r>
    </w:p>
    <w:p w:rsidR="003A1256" w:rsidRPr="00D43AEE" w:rsidRDefault="003A1256" w:rsidP="003A1256">
      <w:pPr>
        <w:numPr>
          <w:ilvl w:val="0"/>
          <w:numId w:val="1"/>
        </w:numPr>
        <w:shd w:val="clear" w:color="auto" w:fill="FFFFFF"/>
        <w:spacing w:after="0" w:line="240" w:lineRule="auto"/>
        <w:ind w:left="0" w:firstLine="567"/>
        <w:jc w:val="both"/>
        <w:rPr>
          <w:rFonts w:ascii="Times New Roman" w:eastAsia="Times New Roman" w:hAnsi="Times New Roman" w:cs="Times New Roman"/>
          <w:color w:val="000000" w:themeColor="text1"/>
          <w:sz w:val="32"/>
          <w:szCs w:val="32"/>
          <w:lang w:eastAsia="ru-RU"/>
        </w:rPr>
      </w:pPr>
      <w:r w:rsidRPr="00D43AEE">
        <w:rPr>
          <w:rFonts w:ascii="Times New Roman" w:eastAsia="Times New Roman" w:hAnsi="Times New Roman" w:cs="Times New Roman"/>
          <w:color w:val="000000" w:themeColor="text1"/>
          <w:sz w:val="32"/>
          <w:szCs w:val="32"/>
          <w:lang w:eastAsia="ru-RU"/>
        </w:rPr>
        <w:t>Мочегонное.</w:t>
      </w:r>
    </w:p>
    <w:p w:rsidR="003A1256" w:rsidRPr="00D43AEE" w:rsidRDefault="003A1256" w:rsidP="003A1256">
      <w:pPr>
        <w:numPr>
          <w:ilvl w:val="0"/>
          <w:numId w:val="1"/>
        </w:numPr>
        <w:shd w:val="clear" w:color="auto" w:fill="FFFFFF"/>
        <w:spacing w:after="0" w:line="240" w:lineRule="auto"/>
        <w:ind w:left="0" w:firstLine="567"/>
        <w:jc w:val="both"/>
        <w:rPr>
          <w:rFonts w:ascii="Times New Roman" w:eastAsia="Times New Roman" w:hAnsi="Times New Roman" w:cs="Times New Roman"/>
          <w:color w:val="000000" w:themeColor="text1"/>
          <w:sz w:val="32"/>
          <w:szCs w:val="32"/>
          <w:lang w:eastAsia="ru-RU"/>
        </w:rPr>
      </w:pPr>
      <w:r w:rsidRPr="00D43AEE">
        <w:rPr>
          <w:rFonts w:ascii="Times New Roman" w:eastAsia="Times New Roman" w:hAnsi="Times New Roman" w:cs="Times New Roman"/>
          <w:noProof/>
          <w:color w:val="000000" w:themeColor="text1"/>
          <w:sz w:val="32"/>
          <w:szCs w:val="32"/>
          <w:lang w:eastAsia="ru-RU"/>
        </w:rPr>
        <w:drawing>
          <wp:anchor distT="0" distB="0" distL="114300" distR="114300" simplePos="0" relativeHeight="251665408" behindDoc="1" locked="0" layoutInCell="1" allowOverlap="1">
            <wp:simplePos x="0" y="0"/>
            <wp:positionH relativeFrom="column">
              <wp:posOffset>2957195</wp:posOffset>
            </wp:positionH>
            <wp:positionV relativeFrom="paragraph">
              <wp:posOffset>47625</wp:posOffset>
            </wp:positionV>
            <wp:extent cx="1768475" cy="1323340"/>
            <wp:effectExtent l="19050" t="0" r="3175" b="0"/>
            <wp:wrapTight wrapText="bothSides">
              <wp:wrapPolygon edited="0">
                <wp:start x="-233" y="0"/>
                <wp:lineTo x="-233" y="21144"/>
                <wp:lineTo x="21639" y="21144"/>
                <wp:lineTo x="21639" y="0"/>
                <wp:lineTo x="-233" y="0"/>
              </wp:wrapPolygon>
            </wp:wrapTight>
            <wp:docPr id="1" name="Рисунок 4" descr="M:\DCIM\101PHOTO\SAM_9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DCIM\101PHOTO\SAM_9858.JPG"/>
                    <pic:cNvPicPr>
                      <a:picLocks noChangeAspect="1" noChangeArrowheads="1"/>
                    </pic:cNvPicPr>
                  </pic:nvPicPr>
                  <pic:blipFill>
                    <a:blip r:embed="rId11" cstate="print"/>
                    <a:srcRect/>
                    <a:stretch>
                      <a:fillRect/>
                    </a:stretch>
                  </pic:blipFill>
                  <pic:spPr bwMode="auto">
                    <a:xfrm>
                      <a:off x="0" y="0"/>
                      <a:ext cx="1768475" cy="1323340"/>
                    </a:xfrm>
                    <a:prstGeom prst="rect">
                      <a:avLst/>
                    </a:prstGeom>
                    <a:noFill/>
                    <a:ln w="9525">
                      <a:noFill/>
                      <a:miter lim="800000"/>
                      <a:headEnd/>
                      <a:tailEnd/>
                    </a:ln>
                  </pic:spPr>
                </pic:pic>
              </a:graphicData>
            </a:graphic>
          </wp:anchor>
        </w:drawing>
      </w:r>
      <w:r w:rsidRPr="00D43AEE">
        <w:rPr>
          <w:rFonts w:ascii="Times New Roman" w:eastAsia="Times New Roman" w:hAnsi="Times New Roman" w:cs="Times New Roman"/>
          <w:color w:val="000000" w:themeColor="text1"/>
          <w:sz w:val="32"/>
          <w:szCs w:val="32"/>
          <w:lang w:eastAsia="ru-RU"/>
        </w:rPr>
        <w:t>Потогонное.</w:t>
      </w:r>
    </w:p>
    <w:p w:rsidR="003A1256" w:rsidRPr="00D43AEE" w:rsidRDefault="003A1256" w:rsidP="003A1256">
      <w:pPr>
        <w:numPr>
          <w:ilvl w:val="0"/>
          <w:numId w:val="1"/>
        </w:numPr>
        <w:shd w:val="clear" w:color="auto" w:fill="FFFFFF"/>
        <w:spacing w:after="0" w:line="240" w:lineRule="auto"/>
        <w:ind w:left="0" w:firstLine="567"/>
        <w:jc w:val="both"/>
        <w:rPr>
          <w:rFonts w:ascii="Times New Roman" w:eastAsia="Times New Roman" w:hAnsi="Times New Roman" w:cs="Times New Roman"/>
          <w:color w:val="000000" w:themeColor="text1"/>
          <w:sz w:val="32"/>
          <w:szCs w:val="32"/>
          <w:lang w:eastAsia="ru-RU"/>
        </w:rPr>
      </w:pPr>
      <w:r w:rsidRPr="00D43AEE">
        <w:rPr>
          <w:rFonts w:ascii="Times New Roman" w:eastAsia="Times New Roman" w:hAnsi="Times New Roman" w:cs="Times New Roman"/>
          <w:color w:val="000000" w:themeColor="text1"/>
          <w:sz w:val="32"/>
          <w:szCs w:val="32"/>
          <w:lang w:eastAsia="ru-RU"/>
        </w:rPr>
        <w:t>Бактерицидное.</w:t>
      </w:r>
      <w:r w:rsidRPr="00D43AEE">
        <w:rPr>
          <w:rFonts w:ascii="Times New Roman" w:hAnsi="Times New Roman" w:cs="Times New Roman"/>
          <w:noProof/>
          <w:sz w:val="44"/>
          <w:szCs w:val="44"/>
          <w:lang w:eastAsia="ru-RU"/>
        </w:rPr>
        <w:t xml:space="preserve"> </w:t>
      </w:r>
    </w:p>
    <w:p w:rsidR="003A1256" w:rsidRPr="00D43AEE" w:rsidRDefault="003A1256" w:rsidP="003A1256">
      <w:pPr>
        <w:numPr>
          <w:ilvl w:val="0"/>
          <w:numId w:val="1"/>
        </w:numPr>
        <w:shd w:val="clear" w:color="auto" w:fill="FFFFFF"/>
        <w:spacing w:after="0" w:line="240" w:lineRule="auto"/>
        <w:ind w:left="0" w:firstLine="567"/>
        <w:jc w:val="both"/>
        <w:rPr>
          <w:rFonts w:ascii="Times New Roman" w:eastAsia="Times New Roman" w:hAnsi="Times New Roman" w:cs="Times New Roman"/>
          <w:color w:val="000000" w:themeColor="text1"/>
          <w:sz w:val="32"/>
          <w:szCs w:val="32"/>
          <w:lang w:eastAsia="ru-RU"/>
        </w:rPr>
      </w:pPr>
      <w:r w:rsidRPr="00D43AEE">
        <w:rPr>
          <w:rFonts w:ascii="Times New Roman" w:eastAsia="Times New Roman" w:hAnsi="Times New Roman" w:cs="Times New Roman"/>
          <w:color w:val="000000" w:themeColor="text1"/>
          <w:sz w:val="32"/>
          <w:szCs w:val="32"/>
          <w:lang w:eastAsia="ru-RU"/>
        </w:rPr>
        <w:t>Ранозаживляющее.</w:t>
      </w:r>
    </w:p>
    <w:p w:rsidR="003A1256" w:rsidRPr="00D43AEE" w:rsidRDefault="003A1256" w:rsidP="003A1256">
      <w:pPr>
        <w:numPr>
          <w:ilvl w:val="0"/>
          <w:numId w:val="1"/>
        </w:numPr>
        <w:shd w:val="clear" w:color="auto" w:fill="FFFFFF"/>
        <w:spacing w:after="0" w:line="240" w:lineRule="auto"/>
        <w:ind w:left="0" w:firstLine="567"/>
        <w:jc w:val="both"/>
        <w:rPr>
          <w:rFonts w:ascii="Times New Roman" w:eastAsia="Times New Roman" w:hAnsi="Times New Roman" w:cs="Times New Roman"/>
          <w:color w:val="000000" w:themeColor="text1"/>
          <w:sz w:val="32"/>
          <w:szCs w:val="32"/>
          <w:lang w:eastAsia="ru-RU"/>
        </w:rPr>
      </w:pPr>
      <w:r w:rsidRPr="00D43AEE">
        <w:rPr>
          <w:rFonts w:ascii="Times New Roman" w:eastAsia="Times New Roman" w:hAnsi="Times New Roman" w:cs="Times New Roman"/>
          <w:color w:val="000000" w:themeColor="text1"/>
          <w:sz w:val="32"/>
          <w:szCs w:val="32"/>
          <w:lang w:eastAsia="ru-RU"/>
        </w:rPr>
        <w:t>Противовоспалительное.</w:t>
      </w:r>
    </w:p>
    <w:p w:rsidR="003A1256" w:rsidRPr="00D43AEE" w:rsidRDefault="003A1256" w:rsidP="003A1256">
      <w:pPr>
        <w:numPr>
          <w:ilvl w:val="0"/>
          <w:numId w:val="1"/>
        </w:numPr>
        <w:shd w:val="clear" w:color="auto" w:fill="FFFFFF"/>
        <w:spacing w:after="0" w:line="240" w:lineRule="auto"/>
        <w:ind w:left="0" w:firstLine="567"/>
        <w:jc w:val="both"/>
        <w:rPr>
          <w:rFonts w:ascii="Times New Roman" w:eastAsia="Times New Roman" w:hAnsi="Times New Roman" w:cs="Times New Roman"/>
          <w:color w:val="000000" w:themeColor="text1"/>
          <w:sz w:val="32"/>
          <w:szCs w:val="32"/>
          <w:lang w:eastAsia="ru-RU"/>
        </w:rPr>
      </w:pPr>
      <w:r w:rsidRPr="00D43AEE">
        <w:rPr>
          <w:rFonts w:ascii="Times New Roman" w:eastAsia="Times New Roman" w:hAnsi="Times New Roman" w:cs="Times New Roman"/>
          <w:color w:val="000000" w:themeColor="text1"/>
          <w:sz w:val="32"/>
          <w:szCs w:val="32"/>
          <w:lang w:eastAsia="ru-RU"/>
        </w:rPr>
        <w:t>Дезинфицирующее.</w:t>
      </w:r>
    </w:p>
    <w:p w:rsidR="003A1256" w:rsidRPr="00D43AEE" w:rsidRDefault="003A1256" w:rsidP="00200451">
      <w:pPr>
        <w:pStyle w:val="a4"/>
        <w:numPr>
          <w:ilvl w:val="0"/>
          <w:numId w:val="1"/>
        </w:numPr>
        <w:spacing w:after="0" w:line="240" w:lineRule="auto"/>
        <w:jc w:val="both"/>
        <w:rPr>
          <w:rStyle w:val="text-bold"/>
          <w:rFonts w:ascii="Times New Roman" w:hAnsi="Times New Roman" w:cs="Times New Roman"/>
          <w:b/>
          <w:bCs/>
          <w:color w:val="000000" w:themeColor="text1"/>
          <w:sz w:val="32"/>
          <w:szCs w:val="32"/>
          <w:shd w:val="clear" w:color="auto" w:fill="FFFFFF"/>
        </w:rPr>
      </w:pPr>
      <w:r w:rsidRPr="00D43AEE">
        <w:rPr>
          <w:rFonts w:ascii="Times New Roman" w:eastAsia="Times New Roman" w:hAnsi="Times New Roman" w:cs="Times New Roman"/>
          <w:color w:val="000000" w:themeColor="text1"/>
          <w:sz w:val="32"/>
          <w:szCs w:val="32"/>
          <w:lang w:eastAsia="ru-RU"/>
        </w:rPr>
        <w:t>Рассасывающее.</w:t>
      </w:r>
      <w:r w:rsidRPr="00D43AEE">
        <w:rPr>
          <w:rStyle w:val="text-bold"/>
          <w:rFonts w:ascii="Times New Roman" w:hAnsi="Times New Roman" w:cs="Times New Roman"/>
          <w:b/>
          <w:bCs/>
          <w:color w:val="000000" w:themeColor="text1"/>
          <w:sz w:val="32"/>
          <w:szCs w:val="32"/>
          <w:shd w:val="clear" w:color="auto" w:fill="FFFFFF"/>
        </w:rPr>
        <w:t xml:space="preserve"> </w:t>
      </w:r>
    </w:p>
    <w:p w:rsidR="003A1256" w:rsidRPr="00D43AEE" w:rsidRDefault="003A1256" w:rsidP="003A1256">
      <w:pPr>
        <w:spacing w:after="0" w:line="240" w:lineRule="auto"/>
        <w:ind w:firstLine="567"/>
        <w:jc w:val="both"/>
        <w:rPr>
          <w:rFonts w:ascii="Times New Roman" w:hAnsi="Times New Roman" w:cs="Times New Roman"/>
          <w:color w:val="000000" w:themeColor="text1"/>
          <w:sz w:val="32"/>
          <w:szCs w:val="32"/>
          <w:shd w:val="clear" w:color="auto" w:fill="FFFFFF"/>
        </w:rPr>
      </w:pPr>
      <w:r w:rsidRPr="00D43AEE">
        <w:rPr>
          <w:rStyle w:val="text-bold"/>
          <w:rFonts w:ascii="Times New Roman" w:hAnsi="Times New Roman" w:cs="Times New Roman"/>
          <w:b/>
          <w:bCs/>
          <w:color w:val="000000" w:themeColor="text1"/>
          <w:sz w:val="32"/>
          <w:szCs w:val="32"/>
          <w:shd w:val="clear" w:color="auto" w:fill="FFFFFF"/>
        </w:rPr>
        <w:t>Сбор</w:t>
      </w:r>
      <w:r w:rsidRPr="00D43AEE">
        <w:rPr>
          <w:rFonts w:ascii="Times New Roman" w:hAnsi="Times New Roman" w:cs="Times New Roman"/>
          <w:color w:val="000000" w:themeColor="text1"/>
          <w:sz w:val="32"/>
          <w:szCs w:val="32"/>
          <w:shd w:val="clear" w:color="auto" w:fill="FFFFFF"/>
        </w:rPr>
        <w:t>: Предпочтительнее выкапывать корни лопуха первого года осенью. Целебные свойства сохраняются у растений второго года, но выкапывать их нужно ранней весной, до того, как начнут отрастать стебли. </w:t>
      </w:r>
    </w:p>
    <w:p w:rsidR="003A1256" w:rsidRPr="00D43AEE" w:rsidRDefault="003A1256" w:rsidP="003A1256">
      <w:pPr>
        <w:shd w:val="clear" w:color="auto" w:fill="FFFFFF"/>
        <w:spacing w:after="0" w:line="240" w:lineRule="auto"/>
        <w:ind w:left="567"/>
        <w:rPr>
          <w:rFonts w:ascii="Times New Roman" w:eastAsia="Times New Roman" w:hAnsi="Times New Roman" w:cs="Times New Roman"/>
          <w:color w:val="333333"/>
          <w:sz w:val="24"/>
          <w:szCs w:val="24"/>
          <w:lang w:eastAsia="ru-RU"/>
        </w:rPr>
      </w:pPr>
    </w:p>
    <w:p w:rsidR="003A1256" w:rsidRPr="00D43AEE" w:rsidRDefault="003A1256" w:rsidP="003A1256">
      <w:pPr>
        <w:rPr>
          <w:rFonts w:ascii="Times New Roman" w:hAnsi="Times New Roman" w:cs="Times New Roman"/>
          <w:sz w:val="28"/>
          <w:szCs w:val="28"/>
        </w:rPr>
      </w:pPr>
    </w:p>
    <w:p w:rsidR="003A1256" w:rsidRPr="00D43AEE" w:rsidRDefault="009A0AB9" w:rsidP="003A1256">
      <w:pPr>
        <w:rPr>
          <w:rFonts w:ascii="Times New Roman" w:hAnsi="Times New Roman" w:cs="Times New Roman"/>
          <w:sz w:val="28"/>
          <w:szCs w:val="28"/>
        </w:rPr>
      </w:pPr>
      <w:hyperlink r:id="rId12" w:history="1">
        <w:r w:rsidR="003A1256" w:rsidRPr="00D43AEE">
          <w:rPr>
            <w:rStyle w:val="a3"/>
            <w:rFonts w:ascii="Times New Roman" w:hAnsi="Times New Roman" w:cs="Times New Roman"/>
            <w:sz w:val="28"/>
            <w:szCs w:val="28"/>
          </w:rPr>
          <w:t>http://herbalpedia.ru/catalog/lopuh/</w:t>
        </w:r>
      </w:hyperlink>
    </w:p>
    <w:p w:rsidR="00E15861" w:rsidRPr="00D43AEE" w:rsidRDefault="00E15861"/>
    <w:p w:rsidR="003A1256" w:rsidRPr="00D43AEE" w:rsidRDefault="003A1256"/>
    <w:p w:rsidR="003A1256" w:rsidRPr="00D43AEE" w:rsidRDefault="003A1256" w:rsidP="003A1256">
      <w:pPr>
        <w:jc w:val="center"/>
        <w:rPr>
          <w:rFonts w:ascii="Times New Roman" w:hAnsi="Times New Roman" w:cs="Times New Roman"/>
          <w:b/>
          <w:i/>
          <w:color w:val="C00000"/>
          <w:sz w:val="44"/>
          <w:szCs w:val="44"/>
        </w:rPr>
      </w:pPr>
      <w:r w:rsidRPr="00D43AEE">
        <w:rPr>
          <w:rFonts w:ascii="Times New Roman" w:hAnsi="Times New Roman" w:cs="Times New Roman"/>
          <w:b/>
          <w:i/>
          <w:color w:val="C00000"/>
          <w:sz w:val="44"/>
          <w:szCs w:val="44"/>
        </w:rPr>
        <w:lastRenderedPageBreak/>
        <w:t>Клевер луговой</w:t>
      </w:r>
    </w:p>
    <w:p w:rsidR="003A1256" w:rsidRPr="00D43AEE" w:rsidRDefault="00200E0E" w:rsidP="003A1256">
      <w:pPr>
        <w:spacing w:after="0" w:line="240" w:lineRule="auto"/>
        <w:ind w:firstLine="567"/>
        <w:jc w:val="both"/>
        <w:rPr>
          <w:rFonts w:ascii="Times New Roman" w:eastAsia="Times New Roman" w:hAnsi="Times New Roman" w:cs="Times New Roman"/>
          <w:sz w:val="24"/>
          <w:szCs w:val="24"/>
          <w:lang w:eastAsia="ru-RU"/>
        </w:rPr>
      </w:pPr>
      <w:r w:rsidRPr="00D43AEE">
        <w:rPr>
          <w:rFonts w:ascii="Times New Roman" w:eastAsia="Times New Roman" w:hAnsi="Times New Roman" w:cs="Times New Roman"/>
          <w:i/>
          <w:noProof/>
          <w:color w:val="000000"/>
          <w:sz w:val="32"/>
          <w:szCs w:val="32"/>
          <w:lang w:eastAsia="ru-RU"/>
        </w:rPr>
        <w:drawing>
          <wp:anchor distT="0" distB="0" distL="114300" distR="114300" simplePos="0" relativeHeight="251667456" behindDoc="1" locked="0" layoutInCell="1" allowOverlap="1">
            <wp:simplePos x="0" y="0"/>
            <wp:positionH relativeFrom="column">
              <wp:posOffset>374015</wp:posOffset>
            </wp:positionH>
            <wp:positionV relativeFrom="paragraph">
              <wp:posOffset>3900170</wp:posOffset>
            </wp:positionV>
            <wp:extent cx="1536700" cy="1159510"/>
            <wp:effectExtent l="19050" t="0" r="6350" b="0"/>
            <wp:wrapTight wrapText="bothSides">
              <wp:wrapPolygon edited="0">
                <wp:start x="-268" y="0"/>
                <wp:lineTo x="-268" y="21292"/>
                <wp:lineTo x="21689" y="21292"/>
                <wp:lineTo x="21689" y="0"/>
                <wp:lineTo x="-268" y="0"/>
              </wp:wrapPolygon>
            </wp:wrapTight>
            <wp:docPr id="14" name="Рисунок 14" descr="M:\DCIM\101PHOTO\SAM_98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DCIM\101PHOTO\SAM_9861.JPG"/>
                    <pic:cNvPicPr>
                      <a:picLocks noChangeAspect="1" noChangeArrowheads="1"/>
                    </pic:cNvPicPr>
                  </pic:nvPicPr>
                  <pic:blipFill>
                    <a:blip r:embed="rId13" cstate="print"/>
                    <a:srcRect/>
                    <a:stretch>
                      <a:fillRect/>
                    </a:stretch>
                  </pic:blipFill>
                  <pic:spPr bwMode="auto">
                    <a:xfrm>
                      <a:off x="0" y="0"/>
                      <a:ext cx="1536700" cy="1159510"/>
                    </a:xfrm>
                    <a:prstGeom prst="rect">
                      <a:avLst/>
                    </a:prstGeom>
                    <a:noFill/>
                    <a:ln w="9525">
                      <a:noFill/>
                      <a:miter lim="800000"/>
                      <a:headEnd/>
                      <a:tailEnd/>
                    </a:ln>
                  </pic:spPr>
                </pic:pic>
              </a:graphicData>
            </a:graphic>
          </wp:anchor>
        </w:drawing>
      </w:r>
      <w:r w:rsidR="003A1256" w:rsidRPr="00D43AEE">
        <w:rPr>
          <w:rFonts w:ascii="Times New Roman" w:eastAsia="Times New Roman" w:hAnsi="Times New Roman" w:cs="Times New Roman"/>
          <w:i/>
          <w:noProof/>
          <w:color w:val="000000"/>
          <w:sz w:val="32"/>
          <w:szCs w:val="32"/>
          <w:lang w:eastAsia="ru-RU"/>
        </w:rPr>
        <w:drawing>
          <wp:anchor distT="0" distB="0" distL="114300" distR="114300" simplePos="0" relativeHeight="251668480" behindDoc="1" locked="0" layoutInCell="1" allowOverlap="1">
            <wp:simplePos x="0" y="0"/>
            <wp:positionH relativeFrom="column">
              <wp:posOffset>2055495</wp:posOffset>
            </wp:positionH>
            <wp:positionV relativeFrom="paragraph">
              <wp:posOffset>3793490</wp:posOffset>
            </wp:positionV>
            <wp:extent cx="1835150" cy="1267460"/>
            <wp:effectExtent l="19050" t="19050" r="12700" b="27940"/>
            <wp:wrapTight wrapText="bothSides">
              <wp:wrapPolygon edited="0">
                <wp:start x="-224" y="-325"/>
                <wp:lineTo x="-224" y="22076"/>
                <wp:lineTo x="21749" y="22076"/>
                <wp:lineTo x="21749" y="-325"/>
                <wp:lineTo x="-224" y="-325"/>
              </wp:wrapPolygon>
            </wp:wrapTight>
            <wp:docPr id="15" name="Рисунок 15" descr="http://nmedic.info/sites/medic/files/styles/375width/public/field/image/2014/04/05/redclover.jpg?itok=e_wY3ZJ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nmedic.info/sites/medic/files/styles/375width/public/field/image/2014/04/05/redclover.jpg?itok=e_wY3ZJp"/>
                    <pic:cNvPicPr>
                      <a:picLocks noChangeAspect="1" noChangeArrowheads="1"/>
                    </pic:cNvPicPr>
                  </pic:nvPicPr>
                  <pic:blipFill>
                    <a:blip r:embed="rId14" cstate="print"/>
                    <a:srcRect/>
                    <a:stretch>
                      <a:fillRect/>
                    </a:stretch>
                  </pic:blipFill>
                  <pic:spPr bwMode="auto">
                    <a:xfrm>
                      <a:off x="0" y="0"/>
                      <a:ext cx="1835150" cy="1267460"/>
                    </a:xfrm>
                    <a:prstGeom prst="rect">
                      <a:avLst/>
                    </a:prstGeom>
                    <a:noFill/>
                    <a:ln w="9525">
                      <a:solidFill>
                        <a:schemeClr val="accent3">
                          <a:lumMod val="75000"/>
                        </a:schemeClr>
                      </a:solidFill>
                      <a:miter lim="800000"/>
                      <a:headEnd/>
                      <a:tailEnd/>
                    </a:ln>
                  </pic:spPr>
                </pic:pic>
              </a:graphicData>
            </a:graphic>
          </wp:anchor>
        </w:drawing>
      </w:r>
      <w:r w:rsidR="003A1256" w:rsidRPr="00D43AEE">
        <w:rPr>
          <w:rFonts w:ascii="Times New Roman" w:eastAsia="Times New Roman" w:hAnsi="Times New Roman" w:cs="Times New Roman"/>
          <w:i/>
          <w:color w:val="000000"/>
          <w:sz w:val="32"/>
          <w:szCs w:val="32"/>
          <w:shd w:val="clear" w:color="auto" w:fill="F4F4F4"/>
          <w:lang w:eastAsia="ru-RU"/>
        </w:rPr>
        <w:t>Сбор</w:t>
      </w:r>
      <w:r w:rsidR="004F4200" w:rsidRPr="00D43AEE">
        <w:rPr>
          <w:rFonts w:ascii="Times New Roman" w:eastAsia="Times New Roman" w:hAnsi="Times New Roman" w:cs="Times New Roman"/>
          <w:color w:val="000000"/>
          <w:sz w:val="32"/>
          <w:szCs w:val="32"/>
          <w:shd w:val="clear" w:color="auto" w:fill="F4F4F4"/>
          <w:lang w:eastAsia="ru-RU"/>
        </w:rPr>
        <w:t xml:space="preserve"> соцветия лугового клевера</w:t>
      </w:r>
      <w:r w:rsidR="003A1256" w:rsidRPr="00D43AEE">
        <w:rPr>
          <w:rFonts w:ascii="Times New Roman" w:eastAsia="Times New Roman" w:hAnsi="Times New Roman" w:cs="Times New Roman"/>
          <w:color w:val="000000"/>
          <w:sz w:val="32"/>
          <w:szCs w:val="32"/>
          <w:shd w:val="clear" w:color="auto" w:fill="F4F4F4"/>
          <w:lang w:eastAsia="ru-RU"/>
        </w:rPr>
        <w:t xml:space="preserve"> происходит во время его полного цветения. Для того чтобы это растение сохранило свои лечебные свойства, его необходимо срывать вместе с верхними листками. Для сушки сырье раскладывают небольшим слоем. Если сушить это растение на открытом воздухе, необходимо найти место с навесом, чтобы предотвратить попадание прямых солнечных лучей. Если высушивать сырье в помещении, то необходимо чтобы оно хорошо проветривалось. Хранить клевер необходимо обязательно в закрытой таре, чтобы он не высыхал и не терял при этом свои лечебные функции. Срок хранения не больше одного года.</w:t>
      </w:r>
      <w:r w:rsidR="003A1256" w:rsidRPr="00D43AEE">
        <w:rPr>
          <w:rFonts w:ascii="Times New Roman" w:eastAsia="Times New Roman" w:hAnsi="Times New Roman" w:cs="Times New Roman"/>
          <w:color w:val="000000"/>
          <w:sz w:val="28"/>
          <w:szCs w:val="28"/>
          <w:lang w:eastAsia="ru-RU"/>
        </w:rPr>
        <w:br/>
      </w:r>
    </w:p>
    <w:p w:rsidR="00200E0E" w:rsidRPr="00D43AEE" w:rsidRDefault="009A0AB9" w:rsidP="00200E0E">
      <w:pPr>
        <w:shd w:val="clear" w:color="auto" w:fill="F4F4F4"/>
        <w:rPr>
          <w:rFonts w:eastAsia="Times New Roman" w:cs="Times New Roman"/>
          <w:color w:val="000000"/>
          <w:sz w:val="28"/>
          <w:szCs w:val="28"/>
          <w:lang w:eastAsia="ru-RU"/>
        </w:rPr>
      </w:pPr>
      <w:hyperlink r:id="rId15" w:history="1">
        <w:r w:rsidR="00200E0E" w:rsidRPr="00D43AEE">
          <w:rPr>
            <w:rFonts w:ascii="inherit" w:eastAsia="Times New Roman" w:hAnsi="inherit" w:cs="Times New Roman"/>
            <w:color w:val="0000FF"/>
            <w:sz w:val="28"/>
            <w:u w:val="single"/>
            <w:lang w:val="en-US" w:eastAsia="ru-RU"/>
          </w:rPr>
          <w:t>http</w:t>
        </w:r>
        <w:r w:rsidR="00200E0E" w:rsidRPr="00D43AEE">
          <w:rPr>
            <w:rFonts w:ascii="inherit" w:eastAsia="Times New Roman" w:hAnsi="inherit" w:cs="Times New Roman"/>
            <w:color w:val="0000FF"/>
            <w:sz w:val="28"/>
            <w:u w:val="single"/>
            <w:lang w:eastAsia="ru-RU"/>
          </w:rPr>
          <w:t>://</w:t>
        </w:r>
        <w:proofErr w:type="spellStart"/>
        <w:r w:rsidR="00200E0E" w:rsidRPr="00D43AEE">
          <w:rPr>
            <w:rFonts w:ascii="inherit" w:eastAsia="Times New Roman" w:hAnsi="inherit" w:cs="Times New Roman"/>
            <w:color w:val="0000FF"/>
            <w:sz w:val="28"/>
            <w:u w:val="single"/>
            <w:lang w:val="en-US" w:eastAsia="ru-RU"/>
          </w:rPr>
          <w:t>nmedic</w:t>
        </w:r>
        <w:proofErr w:type="spellEnd"/>
        <w:r w:rsidR="00200E0E" w:rsidRPr="00D43AEE">
          <w:rPr>
            <w:rFonts w:ascii="inherit" w:eastAsia="Times New Roman" w:hAnsi="inherit" w:cs="Times New Roman"/>
            <w:color w:val="0000FF"/>
            <w:sz w:val="28"/>
            <w:u w:val="single"/>
            <w:lang w:eastAsia="ru-RU"/>
          </w:rPr>
          <w:t>.</w:t>
        </w:r>
        <w:r w:rsidR="00200E0E" w:rsidRPr="00D43AEE">
          <w:rPr>
            <w:rFonts w:ascii="inherit" w:eastAsia="Times New Roman" w:hAnsi="inherit" w:cs="Times New Roman"/>
            <w:color w:val="0000FF"/>
            <w:sz w:val="28"/>
            <w:u w:val="single"/>
            <w:lang w:val="en-US" w:eastAsia="ru-RU"/>
          </w:rPr>
          <w:t>info</w:t>
        </w:r>
        <w:r w:rsidR="00200E0E" w:rsidRPr="00D43AEE">
          <w:rPr>
            <w:rFonts w:ascii="inherit" w:eastAsia="Times New Roman" w:hAnsi="inherit" w:cs="Times New Roman"/>
            <w:color w:val="0000FF"/>
            <w:sz w:val="28"/>
            <w:u w:val="single"/>
            <w:lang w:eastAsia="ru-RU"/>
          </w:rPr>
          <w:t>/</w:t>
        </w:r>
        <w:r w:rsidR="00200E0E" w:rsidRPr="00D43AEE">
          <w:rPr>
            <w:rFonts w:ascii="inherit" w:eastAsia="Times New Roman" w:hAnsi="inherit" w:cs="Times New Roman"/>
            <w:color w:val="0000FF"/>
            <w:sz w:val="28"/>
            <w:u w:val="single"/>
            <w:lang w:val="en-US" w:eastAsia="ru-RU"/>
          </w:rPr>
          <w:t>story</w:t>
        </w:r>
        <w:r w:rsidR="00200E0E" w:rsidRPr="00D43AEE">
          <w:rPr>
            <w:rFonts w:ascii="inherit" w:eastAsia="Times New Roman" w:hAnsi="inherit" w:cs="Times New Roman"/>
            <w:color w:val="0000FF"/>
            <w:sz w:val="28"/>
            <w:u w:val="single"/>
            <w:lang w:eastAsia="ru-RU"/>
          </w:rPr>
          <w:t>/</w:t>
        </w:r>
        <w:proofErr w:type="spellStart"/>
        <w:r w:rsidR="00200E0E" w:rsidRPr="00D43AEE">
          <w:rPr>
            <w:rFonts w:ascii="inherit" w:eastAsia="Times New Roman" w:hAnsi="inherit" w:cs="Times New Roman"/>
            <w:color w:val="0000FF"/>
            <w:sz w:val="28"/>
            <w:u w:val="single"/>
            <w:lang w:val="en-US" w:eastAsia="ru-RU"/>
          </w:rPr>
          <w:t>klever</w:t>
        </w:r>
        <w:proofErr w:type="spellEnd"/>
        <w:r w:rsidR="00200E0E" w:rsidRPr="00D43AEE">
          <w:rPr>
            <w:rFonts w:ascii="inherit" w:eastAsia="Times New Roman" w:hAnsi="inherit" w:cs="Times New Roman"/>
            <w:color w:val="0000FF"/>
            <w:sz w:val="28"/>
            <w:u w:val="single"/>
            <w:lang w:eastAsia="ru-RU"/>
          </w:rPr>
          <w:t>-</w:t>
        </w:r>
        <w:proofErr w:type="spellStart"/>
        <w:r w:rsidR="00200E0E" w:rsidRPr="00D43AEE">
          <w:rPr>
            <w:rFonts w:ascii="inherit" w:eastAsia="Times New Roman" w:hAnsi="inherit" w:cs="Times New Roman"/>
            <w:color w:val="0000FF"/>
            <w:sz w:val="28"/>
            <w:u w:val="single"/>
            <w:lang w:val="en-US" w:eastAsia="ru-RU"/>
          </w:rPr>
          <w:t>lugovoy</w:t>
        </w:r>
        <w:proofErr w:type="spellEnd"/>
      </w:hyperlink>
      <w:r w:rsidR="00200E0E" w:rsidRPr="00D43AEE">
        <w:rPr>
          <w:rFonts w:ascii="pt_sansregular" w:eastAsia="Times New Roman" w:hAnsi="pt_sansregular" w:cs="Times New Roman"/>
          <w:color w:val="000000"/>
          <w:sz w:val="28"/>
          <w:szCs w:val="28"/>
          <w:lang w:val="en-US" w:eastAsia="ru-RU"/>
        </w:rPr>
        <w:t> </w:t>
      </w:r>
    </w:p>
    <w:p w:rsidR="00200E0E" w:rsidRPr="00D43AEE" w:rsidRDefault="00200E0E"/>
    <w:p w:rsidR="003A1256" w:rsidRPr="00D43AEE" w:rsidRDefault="00200E0E">
      <w:pPr>
        <w:rPr>
          <w:noProof/>
          <w:lang w:eastAsia="ru-RU"/>
        </w:rPr>
      </w:pPr>
      <w:r w:rsidRPr="00D43AEE">
        <w:rPr>
          <w:rFonts w:ascii="Times New Roman" w:hAnsi="Times New Roman" w:cs="Times New Roman"/>
          <w:b/>
          <w:i/>
          <w:color w:val="C00000"/>
          <w:sz w:val="44"/>
          <w:szCs w:val="44"/>
        </w:rPr>
        <w:lastRenderedPageBreak/>
        <w:t>Синяк обыкновенный</w:t>
      </w:r>
      <w:r w:rsidRPr="00D43AEE">
        <w:rPr>
          <w:noProof/>
          <w:lang w:eastAsia="ru-RU"/>
        </w:rPr>
        <w:t xml:space="preserve"> </w:t>
      </w:r>
    </w:p>
    <w:p w:rsidR="00200E0E" w:rsidRPr="00D43AEE" w:rsidRDefault="00200E0E" w:rsidP="00200E0E">
      <w:pPr>
        <w:spacing w:after="0" w:line="240" w:lineRule="auto"/>
        <w:ind w:firstLine="567"/>
        <w:jc w:val="both"/>
        <w:rPr>
          <w:rFonts w:ascii="Times New Roman" w:hAnsi="Times New Roman" w:cs="Times New Roman"/>
          <w:sz w:val="32"/>
          <w:szCs w:val="32"/>
        </w:rPr>
      </w:pPr>
      <w:r w:rsidRPr="00D43AEE">
        <w:rPr>
          <w:rFonts w:ascii="Times New Roman" w:hAnsi="Times New Roman" w:cs="Times New Roman"/>
          <w:color w:val="000000"/>
          <w:sz w:val="32"/>
          <w:szCs w:val="32"/>
          <w:shd w:val="clear" w:color="auto" w:fill="F4F4F4"/>
        </w:rPr>
        <w:t>Для лекарственных целей применяют листья и цветки, заготовку которых производят в период цветения.</w:t>
      </w:r>
    </w:p>
    <w:p w:rsidR="00200E0E" w:rsidRPr="00D43AEE" w:rsidRDefault="00200E0E" w:rsidP="00200E0E">
      <w:pPr>
        <w:spacing w:after="0" w:line="240" w:lineRule="auto"/>
        <w:ind w:firstLine="567"/>
        <w:jc w:val="both"/>
        <w:rPr>
          <w:rFonts w:ascii="Times New Roman" w:hAnsi="Times New Roman" w:cs="Times New Roman"/>
          <w:color w:val="000000"/>
          <w:sz w:val="32"/>
          <w:szCs w:val="32"/>
          <w:shd w:val="clear" w:color="auto" w:fill="F4F4F4"/>
        </w:rPr>
      </w:pPr>
      <w:r w:rsidRPr="00D43AEE">
        <w:rPr>
          <w:rFonts w:ascii="Times New Roman" w:hAnsi="Times New Roman" w:cs="Times New Roman"/>
          <w:noProof/>
          <w:color w:val="000000"/>
          <w:sz w:val="32"/>
          <w:szCs w:val="32"/>
          <w:lang w:eastAsia="ru-RU"/>
        </w:rPr>
        <w:drawing>
          <wp:anchor distT="0" distB="0" distL="114300" distR="114300" simplePos="0" relativeHeight="251670528" behindDoc="1" locked="0" layoutInCell="1" allowOverlap="1">
            <wp:simplePos x="0" y="0"/>
            <wp:positionH relativeFrom="column">
              <wp:posOffset>3393440</wp:posOffset>
            </wp:positionH>
            <wp:positionV relativeFrom="paragraph">
              <wp:posOffset>647700</wp:posOffset>
            </wp:positionV>
            <wp:extent cx="790575" cy="2224405"/>
            <wp:effectExtent l="19050" t="0" r="9525" b="0"/>
            <wp:wrapTight wrapText="bothSides">
              <wp:wrapPolygon edited="0">
                <wp:start x="-520" y="0"/>
                <wp:lineTo x="-520" y="21458"/>
                <wp:lineTo x="21860" y="21458"/>
                <wp:lineTo x="21860" y="0"/>
                <wp:lineTo x="-520" y="0"/>
              </wp:wrapPolygon>
            </wp:wrapTight>
            <wp:docPr id="16" name="Рисунок 16" descr="http://xn--24-6kct3an.xn--p1ai/%D0%9B%D0%B5%D0%BA%D0%B0%D1%80%D1%81%D1%82%D0%B2%D0%B5%D0%BD%D0%BD%D1%8B%D0%B5_%D1%80%D0%B0%D1%81%D1%82%D0%B5%D0%BD%D0%B8%D1%8F/sinyak_obyknovenn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xn--24-6kct3an.xn--p1ai/%D0%9B%D0%B5%D0%BA%D0%B0%D1%80%D1%81%D1%82%D0%B2%D0%B5%D0%BD%D0%BD%D1%8B%D0%B5_%D1%80%D0%B0%D1%81%D1%82%D0%B5%D0%BD%D0%B8%D1%8F/sinyak_obyknovenny1.jpg"/>
                    <pic:cNvPicPr>
                      <a:picLocks noChangeAspect="1" noChangeArrowheads="1"/>
                    </pic:cNvPicPr>
                  </pic:nvPicPr>
                  <pic:blipFill>
                    <a:blip r:embed="rId16" cstate="print"/>
                    <a:srcRect/>
                    <a:stretch>
                      <a:fillRect/>
                    </a:stretch>
                  </pic:blipFill>
                  <pic:spPr bwMode="auto">
                    <a:xfrm>
                      <a:off x="0" y="0"/>
                      <a:ext cx="790575" cy="2224405"/>
                    </a:xfrm>
                    <a:prstGeom prst="rect">
                      <a:avLst/>
                    </a:prstGeom>
                    <a:noFill/>
                    <a:ln w="9525">
                      <a:noFill/>
                      <a:miter lim="800000"/>
                      <a:headEnd/>
                      <a:tailEnd/>
                    </a:ln>
                  </pic:spPr>
                </pic:pic>
              </a:graphicData>
            </a:graphic>
          </wp:anchor>
        </w:drawing>
      </w:r>
      <w:r w:rsidRPr="00D43AEE">
        <w:rPr>
          <w:rFonts w:ascii="Times New Roman" w:hAnsi="Times New Roman" w:cs="Times New Roman"/>
          <w:noProof/>
          <w:color w:val="000000"/>
          <w:sz w:val="32"/>
          <w:szCs w:val="32"/>
          <w:lang w:eastAsia="ru-RU"/>
        </w:rPr>
        <w:drawing>
          <wp:anchor distT="0" distB="0" distL="114300" distR="114300" simplePos="0" relativeHeight="251672576" behindDoc="1" locked="0" layoutInCell="1" allowOverlap="1">
            <wp:simplePos x="0" y="0"/>
            <wp:positionH relativeFrom="column">
              <wp:posOffset>3222625</wp:posOffset>
            </wp:positionH>
            <wp:positionV relativeFrom="paragraph">
              <wp:posOffset>2981325</wp:posOffset>
            </wp:positionV>
            <wp:extent cx="1182370" cy="1296035"/>
            <wp:effectExtent l="19050" t="0" r="0" b="0"/>
            <wp:wrapTight wrapText="bothSides">
              <wp:wrapPolygon edited="0">
                <wp:start x="-348" y="0"/>
                <wp:lineTo x="-348" y="21272"/>
                <wp:lineTo x="21577" y="21272"/>
                <wp:lineTo x="21577" y="0"/>
                <wp:lineTo x="-348" y="0"/>
              </wp:wrapPolygon>
            </wp:wrapTight>
            <wp:docPr id="4" name="Рисунок 1" descr="H:\проект фото 2017\SAM_98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проект фото 2017\SAM_9868.JPG"/>
                    <pic:cNvPicPr>
                      <a:picLocks noChangeAspect="1" noChangeArrowheads="1"/>
                    </pic:cNvPicPr>
                  </pic:nvPicPr>
                  <pic:blipFill>
                    <a:blip r:embed="rId17" cstate="print"/>
                    <a:srcRect l="11541" r="20799"/>
                    <a:stretch>
                      <a:fillRect/>
                    </a:stretch>
                  </pic:blipFill>
                  <pic:spPr bwMode="auto">
                    <a:xfrm>
                      <a:off x="0" y="0"/>
                      <a:ext cx="1182370" cy="1296035"/>
                    </a:xfrm>
                    <a:prstGeom prst="rect">
                      <a:avLst/>
                    </a:prstGeom>
                    <a:noFill/>
                    <a:ln w="9525">
                      <a:noFill/>
                      <a:miter lim="800000"/>
                      <a:headEnd/>
                      <a:tailEnd/>
                    </a:ln>
                  </pic:spPr>
                </pic:pic>
              </a:graphicData>
            </a:graphic>
          </wp:anchor>
        </w:drawing>
      </w:r>
      <w:r w:rsidRPr="00D43AEE">
        <w:rPr>
          <w:rFonts w:ascii="Times New Roman" w:hAnsi="Times New Roman" w:cs="Times New Roman"/>
          <w:color w:val="000000"/>
          <w:sz w:val="32"/>
          <w:szCs w:val="32"/>
          <w:shd w:val="clear" w:color="auto" w:fill="F4F4F4"/>
        </w:rPr>
        <w:t xml:space="preserve">Препараты с использованием синяка являются сильным отхаркивающим и одновременно хорошим успокоительным средством. Это позволяет использовать его при лечении эпилепсии. Водный настой растения  уменьшает судороги, успокаивает нервную систему. Для наружного применения этот настой используется при ревматизме, растяжении сухожилий. Ранозаживляющие свойства обнаружены в листьях, цветки снимают колики. Изредка употребляются отвары из корня синюхи. Они используются как кровоочистительные и кровоостанавливающие средства. </w:t>
      </w:r>
    </w:p>
    <w:p w:rsidR="00200E0E" w:rsidRPr="00D43AEE" w:rsidRDefault="00200E0E" w:rsidP="00200E0E">
      <w:pPr>
        <w:spacing w:after="0" w:line="240" w:lineRule="auto"/>
        <w:ind w:firstLine="567"/>
        <w:jc w:val="both"/>
      </w:pPr>
    </w:p>
    <w:p w:rsidR="00200E0E" w:rsidRPr="00D43AEE" w:rsidRDefault="009A0AB9" w:rsidP="00200E0E">
      <w:pPr>
        <w:spacing w:after="0" w:line="240" w:lineRule="auto"/>
        <w:jc w:val="both"/>
        <w:rPr>
          <w:rFonts w:ascii="Times New Roman" w:hAnsi="Times New Roman" w:cs="Times New Roman"/>
          <w:sz w:val="28"/>
          <w:szCs w:val="28"/>
        </w:rPr>
      </w:pPr>
      <w:hyperlink r:id="rId18" w:history="1">
        <w:r w:rsidR="00200E0E" w:rsidRPr="00D43AEE">
          <w:rPr>
            <w:rStyle w:val="a3"/>
            <w:rFonts w:ascii="Times New Roman" w:hAnsi="Times New Roman" w:cs="Times New Roman"/>
            <w:sz w:val="28"/>
            <w:szCs w:val="28"/>
          </w:rPr>
          <w:t>http://nmedic.info/story/sinyak-obyknovennyy</w:t>
        </w:r>
      </w:hyperlink>
    </w:p>
    <w:p w:rsidR="00200E0E" w:rsidRPr="00D43AEE" w:rsidRDefault="00200E0E" w:rsidP="00200E0E">
      <w:pPr>
        <w:spacing w:after="0" w:line="240" w:lineRule="auto"/>
        <w:jc w:val="both"/>
        <w:rPr>
          <w:rFonts w:ascii="Times New Roman" w:hAnsi="Times New Roman" w:cs="Times New Roman"/>
          <w:sz w:val="28"/>
          <w:szCs w:val="28"/>
        </w:rPr>
      </w:pPr>
    </w:p>
    <w:p w:rsidR="00200E0E" w:rsidRPr="00D43AEE" w:rsidRDefault="00200E0E" w:rsidP="00200E0E">
      <w:pPr>
        <w:spacing w:after="0" w:line="240" w:lineRule="auto"/>
        <w:jc w:val="both"/>
        <w:rPr>
          <w:rFonts w:ascii="Times New Roman" w:hAnsi="Times New Roman" w:cs="Times New Roman"/>
          <w:sz w:val="28"/>
          <w:szCs w:val="28"/>
        </w:rPr>
      </w:pPr>
    </w:p>
    <w:p w:rsidR="00200E0E" w:rsidRPr="00D43AEE" w:rsidRDefault="00200E0E" w:rsidP="00200451">
      <w:pPr>
        <w:spacing w:after="0" w:line="240" w:lineRule="auto"/>
        <w:ind w:firstLine="567"/>
        <w:jc w:val="center"/>
        <w:rPr>
          <w:rFonts w:ascii="Times New Roman" w:hAnsi="Times New Roman" w:cs="Times New Roman"/>
          <w:b/>
          <w:i/>
          <w:noProof/>
          <w:color w:val="C00000"/>
          <w:sz w:val="44"/>
          <w:szCs w:val="44"/>
          <w:lang w:eastAsia="ru-RU"/>
        </w:rPr>
      </w:pPr>
      <w:r w:rsidRPr="00D43AEE">
        <w:rPr>
          <w:rFonts w:ascii="Times New Roman" w:hAnsi="Times New Roman" w:cs="Times New Roman"/>
          <w:b/>
          <w:i/>
          <w:noProof/>
          <w:color w:val="C00000"/>
          <w:sz w:val="44"/>
          <w:szCs w:val="44"/>
          <w:lang w:eastAsia="ru-RU"/>
        </w:rPr>
        <w:lastRenderedPageBreak/>
        <w:t>Земляника лесная</w:t>
      </w:r>
    </w:p>
    <w:p w:rsidR="00200E0E" w:rsidRPr="00D43AEE" w:rsidRDefault="00200E0E" w:rsidP="00200451">
      <w:pPr>
        <w:spacing w:after="0" w:line="240" w:lineRule="auto"/>
        <w:ind w:firstLine="567"/>
        <w:jc w:val="center"/>
        <w:rPr>
          <w:rFonts w:ascii="Times New Roman" w:hAnsi="Times New Roman" w:cs="Times New Roman"/>
          <w:sz w:val="32"/>
          <w:szCs w:val="32"/>
          <w:lang w:eastAsia="ru-RU"/>
        </w:rPr>
      </w:pPr>
    </w:p>
    <w:p w:rsidR="00200451" w:rsidRPr="00D43AEE" w:rsidRDefault="00200451" w:rsidP="00200451">
      <w:pPr>
        <w:pStyle w:val="a5"/>
        <w:shd w:val="clear" w:color="auto" w:fill="FFFFFF"/>
        <w:spacing w:before="0" w:beforeAutospacing="0" w:after="0" w:afterAutospacing="0"/>
        <w:ind w:firstLine="567"/>
        <w:textAlignment w:val="baseline"/>
        <w:rPr>
          <w:color w:val="000000" w:themeColor="text1"/>
          <w:sz w:val="32"/>
          <w:szCs w:val="32"/>
        </w:rPr>
      </w:pPr>
      <w:r w:rsidRPr="00D43AEE">
        <w:rPr>
          <w:color w:val="000000" w:themeColor="text1"/>
          <w:sz w:val="32"/>
          <w:szCs w:val="32"/>
        </w:rPr>
        <w:t xml:space="preserve">В лечебных целях используют ягоды, листья и корни земляники. Благодаря своему химическому составу она обладает следующими </w:t>
      </w:r>
      <w:r w:rsidRPr="00D43AEE">
        <w:rPr>
          <w:i/>
          <w:color w:val="000000" w:themeColor="text1"/>
          <w:sz w:val="32"/>
          <w:szCs w:val="32"/>
        </w:rPr>
        <w:t>свойствами</w:t>
      </w:r>
      <w:r w:rsidRPr="00D43AEE">
        <w:rPr>
          <w:color w:val="000000" w:themeColor="text1"/>
          <w:sz w:val="32"/>
          <w:szCs w:val="32"/>
        </w:rPr>
        <w:t>:</w:t>
      </w:r>
    </w:p>
    <w:p w:rsidR="00200451" w:rsidRPr="00D43AEE" w:rsidRDefault="00200451" w:rsidP="00200451">
      <w:pPr>
        <w:pStyle w:val="a5"/>
        <w:numPr>
          <w:ilvl w:val="0"/>
          <w:numId w:val="2"/>
        </w:numPr>
        <w:shd w:val="clear" w:color="auto" w:fill="FFFFFF"/>
        <w:spacing w:before="0" w:beforeAutospacing="0" w:after="0" w:afterAutospacing="0"/>
        <w:ind w:left="0" w:firstLine="567"/>
        <w:textAlignment w:val="baseline"/>
        <w:rPr>
          <w:color w:val="000000" w:themeColor="text1"/>
          <w:sz w:val="32"/>
          <w:szCs w:val="32"/>
        </w:rPr>
      </w:pPr>
      <w:r w:rsidRPr="00D43AEE">
        <w:rPr>
          <w:color w:val="000000" w:themeColor="text1"/>
          <w:sz w:val="32"/>
          <w:szCs w:val="32"/>
        </w:rPr>
        <w:t>Противовоспалительными;</w:t>
      </w:r>
    </w:p>
    <w:p w:rsidR="00200451" w:rsidRPr="00D43AEE" w:rsidRDefault="00200451" w:rsidP="00200451">
      <w:pPr>
        <w:pStyle w:val="a5"/>
        <w:numPr>
          <w:ilvl w:val="0"/>
          <w:numId w:val="2"/>
        </w:numPr>
        <w:shd w:val="clear" w:color="auto" w:fill="FFFFFF"/>
        <w:spacing w:before="0" w:beforeAutospacing="0" w:after="0" w:afterAutospacing="0"/>
        <w:ind w:left="0" w:firstLine="567"/>
        <w:textAlignment w:val="baseline"/>
        <w:rPr>
          <w:color w:val="000000" w:themeColor="text1"/>
          <w:sz w:val="32"/>
          <w:szCs w:val="32"/>
        </w:rPr>
      </w:pPr>
      <w:r w:rsidRPr="00D43AEE">
        <w:rPr>
          <w:color w:val="000000" w:themeColor="text1"/>
          <w:sz w:val="32"/>
          <w:szCs w:val="32"/>
        </w:rPr>
        <w:t>Потогонными;</w:t>
      </w:r>
    </w:p>
    <w:p w:rsidR="00200451" w:rsidRPr="00D43AEE" w:rsidRDefault="00200451" w:rsidP="00200451">
      <w:pPr>
        <w:pStyle w:val="a5"/>
        <w:numPr>
          <w:ilvl w:val="0"/>
          <w:numId w:val="2"/>
        </w:numPr>
        <w:shd w:val="clear" w:color="auto" w:fill="FFFFFF"/>
        <w:spacing w:before="0" w:beforeAutospacing="0" w:after="0" w:afterAutospacing="0"/>
        <w:ind w:left="0" w:firstLine="567"/>
        <w:textAlignment w:val="baseline"/>
        <w:rPr>
          <w:color w:val="000000" w:themeColor="text1"/>
          <w:sz w:val="32"/>
          <w:szCs w:val="32"/>
        </w:rPr>
      </w:pPr>
      <w:r w:rsidRPr="00D43AEE">
        <w:rPr>
          <w:color w:val="000000" w:themeColor="text1"/>
          <w:sz w:val="32"/>
          <w:szCs w:val="32"/>
        </w:rPr>
        <w:t>Мочегонными;</w:t>
      </w:r>
    </w:p>
    <w:p w:rsidR="00200451" w:rsidRPr="00D43AEE" w:rsidRDefault="00200451" w:rsidP="00200451">
      <w:pPr>
        <w:pStyle w:val="a5"/>
        <w:numPr>
          <w:ilvl w:val="0"/>
          <w:numId w:val="2"/>
        </w:numPr>
        <w:shd w:val="clear" w:color="auto" w:fill="FFFFFF"/>
        <w:spacing w:before="0" w:beforeAutospacing="0" w:after="0" w:afterAutospacing="0"/>
        <w:ind w:left="0" w:firstLine="567"/>
        <w:textAlignment w:val="baseline"/>
        <w:rPr>
          <w:color w:val="000000" w:themeColor="text1"/>
          <w:sz w:val="32"/>
          <w:szCs w:val="32"/>
        </w:rPr>
      </w:pPr>
      <w:r w:rsidRPr="00D43AEE">
        <w:rPr>
          <w:color w:val="000000" w:themeColor="text1"/>
          <w:sz w:val="32"/>
          <w:szCs w:val="32"/>
        </w:rPr>
        <w:t>Вяжущими;</w:t>
      </w:r>
    </w:p>
    <w:p w:rsidR="00200451" w:rsidRPr="00D43AEE" w:rsidRDefault="00200451" w:rsidP="00200451">
      <w:pPr>
        <w:pStyle w:val="a5"/>
        <w:numPr>
          <w:ilvl w:val="0"/>
          <w:numId w:val="2"/>
        </w:numPr>
        <w:shd w:val="clear" w:color="auto" w:fill="FFFFFF"/>
        <w:spacing w:before="0" w:beforeAutospacing="0" w:after="0" w:afterAutospacing="0"/>
        <w:ind w:left="0" w:firstLine="567"/>
        <w:textAlignment w:val="baseline"/>
        <w:rPr>
          <w:color w:val="000000" w:themeColor="text1"/>
          <w:sz w:val="32"/>
          <w:szCs w:val="32"/>
        </w:rPr>
      </w:pPr>
      <w:r w:rsidRPr="00D43AEE">
        <w:rPr>
          <w:color w:val="000000" w:themeColor="text1"/>
          <w:sz w:val="32"/>
          <w:szCs w:val="32"/>
        </w:rPr>
        <w:t>Ранозаживляющими;</w:t>
      </w:r>
    </w:p>
    <w:p w:rsidR="00200451" w:rsidRPr="00D43AEE" w:rsidRDefault="00200451" w:rsidP="00200451">
      <w:pPr>
        <w:pStyle w:val="a5"/>
        <w:numPr>
          <w:ilvl w:val="0"/>
          <w:numId w:val="2"/>
        </w:numPr>
        <w:shd w:val="clear" w:color="auto" w:fill="FFFFFF"/>
        <w:spacing w:before="0" w:beforeAutospacing="0" w:after="0" w:afterAutospacing="0"/>
        <w:ind w:left="0" w:firstLine="567"/>
        <w:textAlignment w:val="baseline"/>
        <w:rPr>
          <w:color w:val="000000" w:themeColor="text1"/>
          <w:sz w:val="32"/>
          <w:szCs w:val="32"/>
        </w:rPr>
      </w:pPr>
      <w:r w:rsidRPr="00D43AEE">
        <w:rPr>
          <w:color w:val="000000" w:themeColor="text1"/>
          <w:sz w:val="32"/>
          <w:szCs w:val="32"/>
        </w:rPr>
        <w:t>Желчегонными;</w:t>
      </w:r>
    </w:p>
    <w:p w:rsidR="00200451" w:rsidRPr="00D43AEE" w:rsidRDefault="00200451" w:rsidP="00200451">
      <w:pPr>
        <w:pStyle w:val="a5"/>
        <w:numPr>
          <w:ilvl w:val="0"/>
          <w:numId w:val="2"/>
        </w:numPr>
        <w:shd w:val="clear" w:color="auto" w:fill="FFFFFF"/>
        <w:spacing w:before="0" w:beforeAutospacing="0" w:after="0" w:afterAutospacing="0"/>
        <w:ind w:left="0" w:firstLine="567"/>
        <w:textAlignment w:val="baseline"/>
        <w:rPr>
          <w:color w:val="000000" w:themeColor="text1"/>
          <w:sz w:val="32"/>
          <w:szCs w:val="32"/>
        </w:rPr>
      </w:pPr>
      <w:r w:rsidRPr="00D43AEE">
        <w:rPr>
          <w:color w:val="000000" w:themeColor="text1"/>
          <w:sz w:val="32"/>
          <w:szCs w:val="32"/>
        </w:rPr>
        <w:t>Кровоостанавливающими;</w:t>
      </w:r>
    </w:p>
    <w:p w:rsidR="00200451" w:rsidRPr="00D43AEE" w:rsidRDefault="00200451" w:rsidP="00200451">
      <w:pPr>
        <w:pStyle w:val="a5"/>
        <w:numPr>
          <w:ilvl w:val="0"/>
          <w:numId w:val="2"/>
        </w:numPr>
        <w:shd w:val="clear" w:color="auto" w:fill="FFFFFF"/>
        <w:spacing w:before="0" w:beforeAutospacing="0" w:after="0" w:afterAutospacing="0"/>
        <w:ind w:left="0" w:firstLine="567"/>
        <w:textAlignment w:val="baseline"/>
        <w:rPr>
          <w:color w:val="000000" w:themeColor="text1"/>
          <w:sz w:val="32"/>
          <w:szCs w:val="32"/>
        </w:rPr>
      </w:pPr>
      <w:r w:rsidRPr="00D43AEE">
        <w:rPr>
          <w:color w:val="000000" w:themeColor="text1"/>
          <w:sz w:val="32"/>
          <w:szCs w:val="32"/>
        </w:rPr>
        <w:t>Спазмолитическими;</w:t>
      </w:r>
    </w:p>
    <w:p w:rsidR="00200E0E" w:rsidRPr="00D43AEE" w:rsidRDefault="00200451" w:rsidP="00200451">
      <w:pPr>
        <w:pStyle w:val="a5"/>
        <w:numPr>
          <w:ilvl w:val="0"/>
          <w:numId w:val="2"/>
        </w:numPr>
        <w:shd w:val="clear" w:color="auto" w:fill="FFFFFF"/>
        <w:spacing w:before="0" w:beforeAutospacing="0" w:after="0" w:afterAutospacing="0"/>
        <w:ind w:left="0" w:firstLine="567"/>
        <w:textAlignment w:val="baseline"/>
        <w:rPr>
          <w:color w:val="000000" w:themeColor="text1"/>
          <w:sz w:val="32"/>
          <w:szCs w:val="32"/>
        </w:rPr>
      </w:pPr>
      <w:r w:rsidRPr="00D43AEE">
        <w:rPr>
          <w:color w:val="000000" w:themeColor="text1"/>
          <w:sz w:val="32"/>
          <w:szCs w:val="32"/>
        </w:rPr>
        <w:t>Очищающими.</w:t>
      </w:r>
    </w:p>
    <w:p w:rsidR="00200E0E" w:rsidRPr="00D43AEE" w:rsidRDefault="00200451" w:rsidP="00200451">
      <w:pPr>
        <w:spacing w:after="0" w:line="240" w:lineRule="auto"/>
        <w:ind w:firstLine="567"/>
        <w:jc w:val="both"/>
        <w:rPr>
          <w:rFonts w:ascii="Times New Roman" w:hAnsi="Times New Roman" w:cs="Times New Roman"/>
          <w:color w:val="000000" w:themeColor="text1"/>
          <w:sz w:val="32"/>
          <w:szCs w:val="32"/>
          <w:lang w:eastAsia="ru-RU"/>
        </w:rPr>
      </w:pPr>
      <w:r w:rsidRPr="00D43AEE">
        <w:rPr>
          <w:rFonts w:ascii="Times New Roman" w:hAnsi="Times New Roman" w:cs="Times New Roman"/>
          <w:i/>
          <w:noProof/>
          <w:color w:val="000000" w:themeColor="text1"/>
          <w:sz w:val="32"/>
          <w:szCs w:val="32"/>
          <w:lang w:eastAsia="ru-RU"/>
        </w:rPr>
        <w:drawing>
          <wp:anchor distT="0" distB="0" distL="114300" distR="114300" simplePos="0" relativeHeight="251676672" behindDoc="1" locked="0" layoutInCell="1" allowOverlap="1">
            <wp:simplePos x="0" y="0"/>
            <wp:positionH relativeFrom="column">
              <wp:posOffset>2942590</wp:posOffset>
            </wp:positionH>
            <wp:positionV relativeFrom="paragraph">
              <wp:posOffset>619125</wp:posOffset>
            </wp:positionV>
            <wp:extent cx="1127125" cy="927735"/>
            <wp:effectExtent l="19050" t="0" r="0" b="0"/>
            <wp:wrapTight wrapText="bothSides">
              <wp:wrapPolygon edited="0">
                <wp:start x="-365" y="0"/>
                <wp:lineTo x="-365" y="21290"/>
                <wp:lineTo x="21539" y="21290"/>
                <wp:lineTo x="21539" y="0"/>
                <wp:lineTo x="-365" y="0"/>
              </wp:wrapPolygon>
            </wp:wrapTight>
            <wp:docPr id="5" name="Рисунок 2" descr="H:\проект фото 2017\SAM_98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проект фото 2017\SAM_9874.JPG"/>
                    <pic:cNvPicPr>
                      <a:picLocks noChangeAspect="1" noChangeArrowheads="1"/>
                    </pic:cNvPicPr>
                  </pic:nvPicPr>
                  <pic:blipFill>
                    <a:blip r:embed="rId19" cstate="print"/>
                    <a:srcRect t="6364" r="4541" b="34545"/>
                    <a:stretch>
                      <a:fillRect/>
                    </a:stretch>
                  </pic:blipFill>
                  <pic:spPr bwMode="auto">
                    <a:xfrm>
                      <a:off x="0" y="0"/>
                      <a:ext cx="1127125" cy="927735"/>
                    </a:xfrm>
                    <a:prstGeom prst="rect">
                      <a:avLst/>
                    </a:prstGeom>
                    <a:noFill/>
                    <a:ln w="9525">
                      <a:noFill/>
                      <a:miter lim="800000"/>
                      <a:headEnd/>
                      <a:tailEnd/>
                    </a:ln>
                  </pic:spPr>
                </pic:pic>
              </a:graphicData>
            </a:graphic>
          </wp:anchor>
        </w:drawing>
      </w:r>
      <w:r w:rsidRPr="00D43AEE">
        <w:rPr>
          <w:rFonts w:ascii="Times New Roman" w:hAnsi="Times New Roman" w:cs="Times New Roman"/>
          <w:i/>
          <w:color w:val="000000" w:themeColor="text1"/>
          <w:sz w:val="32"/>
          <w:szCs w:val="32"/>
          <w:shd w:val="clear" w:color="auto" w:fill="FFFFFF"/>
        </w:rPr>
        <w:t>Сбор</w:t>
      </w:r>
      <w:r w:rsidRPr="00D43AEE">
        <w:rPr>
          <w:rFonts w:ascii="Times New Roman" w:hAnsi="Times New Roman" w:cs="Times New Roman"/>
          <w:color w:val="000000" w:themeColor="text1"/>
          <w:sz w:val="32"/>
          <w:szCs w:val="32"/>
          <w:shd w:val="clear" w:color="auto" w:fill="FFFFFF"/>
        </w:rPr>
        <w:t xml:space="preserve"> листьев земляники ведут в период цветения. Сушат листья в тени под навесом или в проветриваемом помещении.</w:t>
      </w:r>
    </w:p>
    <w:p w:rsidR="00200E0E" w:rsidRPr="00D43AEE" w:rsidRDefault="00200451" w:rsidP="00200E0E">
      <w:pPr>
        <w:spacing w:after="0" w:line="240" w:lineRule="auto"/>
        <w:jc w:val="center"/>
        <w:rPr>
          <w:rFonts w:ascii="Times New Roman" w:hAnsi="Times New Roman" w:cs="Times New Roman"/>
          <w:sz w:val="28"/>
          <w:szCs w:val="28"/>
          <w:lang w:eastAsia="ru-RU"/>
        </w:rPr>
      </w:pPr>
      <w:r w:rsidRPr="00D43AEE">
        <w:rPr>
          <w:rFonts w:ascii="Times New Roman" w:hAnsi="Times New Roman" w:cs="Times New Roman"/>
          <w:noProof/>
          <w:sz w:val="28"/>
          <w:szCs w:val="28"/>
          <w:lang w:eastAsia="ru-RU"/>
        </w:rPr>
        <w:drawing>
          <wp:anchor distT="0" distB="0" distL="114300" distR="114300" simplePos="0" relativeHeight="251674624" behindDoc="1" locked="0" layoutInCell="1" allowOverlap="1">
            <wp:simplePos x="0" y="0"/>
            <wp:positionH relativeFrom="column">
              <wp:posOffset>1718945</wp:posOffset>
            </wp:positionH>
            <wp:positionV relativeFrom="paragraph">
              <wp:posOffset>86995</wp:posOffset>
            </wp:positionV>
            <wp:extent cx="1113790" cy="1113790"/>
            <wp:effectExtent l="19050" t="19050" r="10160" b="10160"/>
            <wp:wrapTight wrapText="bothSides">
              <wp:wrapPolygon edited="0">
                <wp:start x="-369" y="-369"/>
                <wp:lineTo x="-369" y="21797"/>
                <wp:lineTo x="21797" y="21797"/>
                <wp:lineTo x="21797" y="-369"/>
                <wp:lineTo x="-369" y="-369"/>
              </wp:wrapPolygon>
            </wp:wrapTight>
            <wp:docPr id="13" name="Рисунок 13" descr="https://namzdorovje.ru/uploads/posts/2016-12/1482923342_zemlyanika-lesna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namzdorovje.ru/uploads/posts/2016-12/1482923342_zemlyanika-lesnaya.jpg"/>
                    <pic:cNvPicPr>
                      <a:picLocks noChangeAspect="1" noChangeArrowheads="1"/>
                    </pic:cNvPicPr>
                  </pic:nvPicPr>
                  <pic:blipFill>
                    <a:blip r:embed="rId20" cstate="print"/>
                    <a:srcRect/>
                    <a:stretch>
                      <a:fillRect/>
                    </a:stretch>
                  </pic:blipFill>
                  <pic:spPr bwMode="auto">
                    <a:xfrm>
                      <a:off x="0" y="0"/>
                      <a:ext cx="1113790" cy="1113790"/>
                    </a:xfrm>
                    <a:prstGeom prst="rect">
                      <a:avLst/>
                    </a:prstGeom>
                    <a:noFill/>
                    <a:ln w="9525">
                      <a:solidFill>
                        <a:schemeClr val="accent3">
                          <a:lumMod val="75000"/>
                        </a:schemeClr>
                      </a:solidFill>
                      <a:miter lim="800000"/>
                      <a:headEnd/>
                      <a:tailEnd/>
                    </a:ln>
                  </pic:spPr>
                </pic:pic>
              </a:graphicData>
            </a:graphic>
          </wp:anchor>
        </w:drawing>
      </w:r>
    </w:p>
    <w:p w:rsidR="00200E0E" w:rsidRPr="00D43AEE" w:rsidRDefault="00200E0E" w:rsidP="00200E0E">
      <w:pPr>
        <w:spacing w:after="0" w:line="240" w:lineRule="auto"/>
        <w:jc w:val="center"/>
        <w:rPr>
          <w:rFonts w:ascii="Times New Roman" w:hAnsi="Times New Roman" w:cs="Times New Roman"/>
          <w:sz w:val="28"/>
          <w:szCs w:val="28"/>
          <w:lang w:eastAsia="ru-RU"/>
        </w:rPr>
      </w:pPr>
    </w:p>
    <w:p w:rsidR="00200E0E" w:rsidRPr="00D43AEE" w:rsidRDefault="009A0AB9" w:rsidP="00200E0E">
      <w:pPr>
        <w:spacing w:after="0" w:line="240" w:lineRule="auto"/>
        <w:jc w:val="center"/>
        <w:rPr>
          <w:rFonts w:ascii="Times New Roman" w:hAnsi="Times New Roman" w:cs="Times New Roman"/>
          <w:sz w:val="28"/>
          <w:szCs w:val="28"/>
          <w:lang w:eastAsia="ru-RU"/>
        </w:rPr>
      </w:pPr>
      <w:hyperlink r:id="rId21" w:history="1">
        <w:r w:rsidR="00200451" w:rsidRPr="00D43AEE">
          <w:rPr>
            <w:rStyle w:val="a3"/>
            <w:rFonts w:ascii="Times New Roman" w:hAnsi="Times New Roman" w:cs="Times New Roman"/>
            <w:sz w:val="28"/>
            <w:szCs w:val="28"/>
            <w:lang w:eastAsia="ru-RU"/>
          </w:rPr>
          <w:t>http://ekolekar.com/zemlyanika-lesnaya.html</w:t>
        </w:r>
      </w:hyperlink>
    </w:p>
    <w:p w:rsidR="00200451" w:rsidRPr="00D43AEE" w:rsidRDefault="00200451" w:rsidP="00200E0E">
      <w:pPr>
        <w:spacing w:after="0" w:line="240" w:lineRule="auto"/>
        <w:jc w:val="center"/>
        <w:rPr>
          <w:rFonts w:ascii="Times New Roman" w:hAnsi="Times New Roman" w:cs="Times New Roman"/>
          <w:sz w:val="28"/>
          <w:szCs w:val="28"/>
          <w:lang w:eastAsia="ru-RU"/>
        </w:rPr>
      </w:pPr>
    </w:p>
    <w:p w:rsidR="00200E0E" w:rsidRPr="00D43AEE" w:rsidRDefault="00200E0E" w:rsidP="00200E0E">
      <w:pPr>
        <w:spacing w:after="0" w:line="240" w:lineRule="auto"/>
        <w:jc w:val="center"/>
        <w:rPr>
          <w:rFonts w:ascii="Times New Roman" w:hAnsi="Times New Roman" w:cs="Times New Roman"/>
          <w:sz w:val="28"/>
          <w:szCs w:val="28"/>
          <w:lang w:eastAsia="ru-RU"/>
        </w:rPr>
      </w:pPr>
    </w:p>
    <w:p w:rsidR="00200E0E" w:rsidRPr="00D43AEE" w:rsidRDefault="00200E0E" w:rsidP="00200451">
      <w:pPr>
        <w:rPr>
          <w:rFonts w:ascii="Times New Roman" w:hAnsi="Times New Roman" w:cs="Times New Roman"/>
          <w:b/>
          <w:i/>
          <w:noProof/>
          <w:color w:val="C00000"/>
          <w:sz w:val="44"/>
          <w:szCs w:val="44"/>
          <w:lang w:eastAsia="ru-RU"/>
        </w:rPr>
      </w:pPr>
      <w:r w:rsidRPr="00D43AEE">
        <w:rPr>
          <w:rFonts w:ascii="Times New Roman" w:hAnsi="Times New Roman" w:cs="Times New Roman"/>
          <w:b/>
          <w:i/>
          <w:noProof/>
          <w:color w:val="C00000"/>
          <w:sz w:val="44"/>
          <w:szCs w:val="44"/>
          <w:lang w:eastAsia="ru-RU"/>
        </w:rPr>
        <w:lastRenderedPageBreak/>
        <w:t>Пупавка красильная</w:t>
      </w:r>
    </w:p>
    <w:p w:rsidR="00200E0E" w:rsidRPr="00D43AEE" w:rsidRDefault="00200451" w:rsidP="00027A68">
      <w:pPr>
        <w:spacing w:after="0" w:line="240" w:lineRule="auto"/>
        <w:ind w:firstLine="567"/>
        <w:jc w:val="both"/>
        <w:rPr>
          <w:rFonts w:ascii="Times New Roman" w:hAnsi="Times New Roman" w:cs="Times New Roman"/>
          <w:color w:val="000000" w:themeColor="text1"/>
          <w:sz w:val="32"/>
          <w:szCs w:val="32"/>
          <w:shd w:val="clear" w:color="auto" w:fill="FFFFFF"/>
        </w:rPr>
      </w:pPr>
      <w:proofErr w:type="gramStart"/>
      <w:r w:rsidRPr="00D43AEE">
        <w:rPr>
          <w:rFonts w:ascii="Times New Roman" w:hAnsi="Times New Roman" w:cs="Times New Roman"/>
          <w:color w:val="000000" w:themeColor="text1"/>
          <w:sz w:val="32"/>
          <w:szCs w:val="32"/>
          <w:shd w:val="clear" w:color="auto" w:fill="FFFFFF"/>
        </w:rPr>
        <w:t>Пупавка красильная (лат.</w:t>
      </w:r>
      <w:proofErr w:type="gramEnd"/>
      <w:r w:rsidRPr="00D43AEE">
        <w:rPr>
          <w:rFonts w:ascii="Times New Roman" w:hAnsi="Times New Roman" w:cs="Times New Roman"/>
          <w:color w:val="000000" w:themeColor="text1"/>
          <w:sz w:val="32"/>
          <w:szCs w:val="32"/>
          <w:shd w:val="clear" w:color="auto" w:fill="FFFFFF"/>
        </w:rPr>
        <w:t xml:space="preserve"> </w:t>
      </w:r>
      <w:proofErr w:type="spellStart"/>
      <w:proofErr w:type="gramStart"/>
      <w:r w:rsidRPr="00D43AEE">
        <w:rPr>
          <w:rFonts w:ascii="Times New Roman" w:hAnsi="Times New Roman" w:cs="Times New Roman"/>
          <w:color w:val="000000" w:themeColor="text1"/>
          <w:sz w:val="32"/>
          <w:szCs w:val="32"/>
          <w:shd w:val="clear" w:color="auto" w:fill="FFFFFF"/>
        </w:rPr>
        <w:t>Anthemis</w:t>
      </w:r>
      <w:proofErr w:type="spellEnd"/>
      <w:r w:rsidRPr="00D43AEE">
        <w:rPr>
          <w:rFonts w:ascii="Times New Roman" w:hAnsi="Times New Roman" w:cs="Times New Roman"/>
          <w:color w:val="000000" w:themeColor="text1"/>
          <w:sz w:val="32"/>
          <w:szCs w:val="32"/>
          <w:shd w:val="clear" w:color="auto" w:fill="FFFFFF"/>
        </w:rPr>
        <w:t xml:space="preserve"> </w:t>
      </w:r>
      <w:proofErr w:type="spellStart"/>
      <w:r w:rsidRPr="00D43AEE">
        <w:rPr>
          <w:rFonts w:ascii="Times New Roman" w:hAnsi="Times New Roman" w:cs="Times New Roman"/>
          <w:color w:val="000000" w:themeColor="text1"/>
          <w:sz w:val="32"/>
          <w:szCs w:val="32"/>
          <w:shd w:val="clear" w:color="auto" w:fill="FFFFFF"/>
        </w:rPr>
        <w:t>tinctiria</w:t>
      </w:r>
      <w:proofErr w:type="spellEnd"/>
      <w:r w:rsidRPr="00D43AEE">
        <w:rPr>
          <w:rFonts w:ascii="Times New Roman" w:hAnsi="Times New Roman" w:cs="Times New Roman"/>
          <w:color w:val="000000" w:themeColor="text1"/>
          <w:sz w:val="32"/>
          <w:szCs w:val="32"/>
          <w:shd w:val="clear" w:color="auto" w:fill="FFFFFF"/>
        </w:rPr>
        <w:t xml:space="preserve"> L.) – травянистое многолетнее растения, относящееся к семейству сложноцветных.</w:t>
      </w:r>
      <w:proofErr w:type="gramEnd"/>
    </w:p>
    <w:p w:rsidR="00027A68" w:rsidRPr="00D43AEE" w:rsidRDefault="00027A68" w:rsidP="00027A68">
      <w:pPr>
        <w:numPr>
          <w:ilvl w:val="0"/>
          <w:numId w:val="3"/>
        </w:numPr>
        <w:shd w:val="clear" w:color="auto" w:fill="FFFFFF"/>
        <w:spacing w:after="0" w:line="240" w:lineRule="auto"/>
        <w:ind w:left="0" w:firstLine="567"/>
        <w:textAlignment w:val="baseline"/>
        <w:rPr>
          <w:rFonts w:ascii="Times New Roman" w:eastAsia="Times New Roman" w:hAnsi="Times New Roman" w:cs="Times New Roman"/>
          <w:color w:val="000000" w:themeColor="text1"/>
          <w:sz w:val="32"/>
          <w:szCs w:val="32"/>
          <w:lang w:eastAsia="ru-RU"/>
        </w:rPr>
      </w:pPr>
      <w:r w:rsidRPr="00D43AEE">
        <w:rPr>
          <w:rFonts w:ascii="Times New Roman" w:eastAsia="Times New Roman" w:hAnsi="Times New Roman" w:cs="Times New Roman"/>
          <w:noProof/>
          <w:color w:val="000000" w:themeColor="text1"/>
          <w:sz w:val="32"/>
          <w:szCs w:val="32"/>
          <w:lang w:eastAsia="ru-RU"/>
        </w:rPr>
        <w:drawing>
          <wp:anchor distT="0" distB="0" distL="114300" distR="114300" simplePos="0" relativeHeight="251678720" behindDoc="1" locked="0" layoutInCell="1" allowOverlap="1">
            <wp:simplePos x="0" y="0"/>
            <wp:positionH relativeFrom="column">
              <wp:posOffset>3018155</wp:posOffset>
            </wp:positionH>
            <wp:positionV relativeFrom="paragraph">
              <wp:posOffset>661670</wp:posOffset>
            </wp:positionV>
            <wp:extent cx="1378585" cy="2076450"/>
            <wp:effectExtent l="38100" t="19050" r="12065" b="19050"/>
            <wp:wrapTight wrapText="bothSides">
              <wp:wrapPolygon edited="0">
                <wp:start x="-597" y="-198"/>
                <wp:lineTo x="-597" y="21798"/>
                <wp:lineTo x="21789" y="21798"/>
                <wp:lineTo x="21789" y="-198"/>
                <wp:lineTo x="-597" y="-198"/>
              </wp:wrapPolygon>
            </wp:wrapTight>
            <wp:docPr id="12" name="Рисунок 12" descr="C:\Users\админ\Documents\IMG_20170910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админ\Documents\IMG_20170910_0001.jpg"/>
                    <pic:cNvPicPr>
                      <a:picLocks noChangeAspect="1" noChangeArrowheads="1"/>
                    </pic:cNvPicPr>
                  </pic:nvPicPr>
                  <pic:blipFill>
                    <a:blip r:embed="rId22" cstate="print"/>
                    <a:srcRect l="15214" t="61751" r="47349"/>
                    <a:stretch>
                      <a:fillRect/>
                    </a:stretch>
                  </pic:blipFill>
                  <pic:spPr bwMode="auto">
                    <a:xfrm>
                      <a:off x="0" y="0"/>
                      <a:ext cx="1378585" cy="2076450"/>
                    </a:xfrm>
                    <a:prstGeom prst="rect">
                      <a:avLst/>
                    </a:prstGeom>
                    <a:noFill/>
                    <a:ln w="9525">
                      <a:solidFill>
                        <a:schemeClr val="accent3">
                          <a:lumMod val="75000"/>
                        </a:schemeClr>
                      </a:solidFill>
                      <a:miter lim="800000"/>
                      <a:headEnd/>
                      <a:tailEnd/>
                    </a:ln>
                  </pic:spPr>
                </pic:pic>
              </a:graphicData>
            </a:graphic>
          </wp:anchor>
        </w:drawing>
      </w:r>
      <w:r w:rsidRPr="00D43AEE">
        <w:rPr>
          <w:rFonts w:ascii="Times New Roman" w:eastAsia="Times New Roman" w:hAnsi="Times New Roman" w:cs="Times New Roman"/>
          <w:color w:val="000000" w:themeColor="text1"/>
          <w:sz w:val="32"/>
          <w:szCs w:val="32"/>
          <w:lang w:eastAsia="ru-RU"/>
        </w:rPr>
        <w:t>В медицине народной используют верхнюю часть растения (листья, стебли, цветы). Растением лечат:</w:t>
      </w:r>
    </w:p>
    <w:p w:rsidR="00027A68" w:rsidRPr="00D43AEE" w:rsidRDefault="00027A68" w:rsidP="00027A68">
      <w:pPr>
        <w:numPr>
          <w:ilvl w:val="0"/>
          <w:numId w:val="3"/>
        </w:numPr>
        <w:shd w:val="clear" w:color="auto" w:fill="FFFFFF"/>
        <w:spacing w:after="0" w:line="240" w:lineRule="auto"/>
        <w:ind w:left="0" w:firstLine="567"/>
        <w:textAlignment w:val="baseline"/>
        <w:rPr>
          <w:rFonts w:ascii="Times New Roman" w:eastAsia="Times New Roman" w:hAnsi="Times New Roman" w:cs="Times New Roman"/>
          <w:color w:val="000000" w:themeColor="text1"/>
          <w:sz w:val="32"/>
          <w:szCs w:val="32"/>
          <w:lang w:eastAsia="ru-RU"/>
        </w:rPr>
      </w:pPr>
      <w:r w:rsidRPr="00D43AEE">
        <w:rPr>
          <w:rFonts w:ascii="Times New Roman" w:eastAsia="Times New Roman" w:hAnsi="Times New Roman" w:cs="Times New Roman"/>
          <w:color w:val="000000" w:themeColor="text1"/>
          <w:sz w:val="32"/>
          <w:szCs w:val="32"/>
          <w:lang w:eastAsia="ru-RU"/>
        </w:rPr>
        <w:t xml:space="preserve"> желудочные колики;</w:t>
      </w:r>
    </w:p>
    <w:p w:rsidR="00027A68" w:rsidRPr="00D43AEE" w:rsidRDefault="00027A68" w:rsidP="00027A68">
      <w:pPr>
        <w:numPr>
          <w:ilvl w:val="0"/>
          <w:numId w:val="3"/>
        </w:numPr>
        <w:shd w:val="clear" w:color="auto" w:fill="FFFFFF"/>
        <w:spacing w:after="0" w:line="240" w:lineRule="auto"/>
        <w:ind w:left="0" w:firstLine="567"/>
        <w:textAlignment w:val="baseline"/>
        <w:rPr>
          <w:rFonts w:ascii="Times New Roman" w:eastAsia="Times New Roman" w:hAnsi="Times New Roman" w:cs="Times New Roman"/>
          <w:color w:val="000000" w:themeColor="text1"/>
          <w:sz w:val="32"/>
          <w:szCs w:val="32"/>
          <w:lang w:eastAsia="ru-RU"/>
        </w:rPr>
      </w:pPr>
      <w:r w:rsidRPr="00D43AEE">
        <w:rPr>
          <w:rFonts w:ascii="Times New Roman" w:eastAsia="Times New Roman" w:hAnsi="Times New Roman" w:cs="Times New Roman"/>
          <w:color w:val="000000" w:themeColor="text1"/>
          <w:sz w:val="32"/>
          <w:szCs w:val="32"/>
          <w:lang w:eastAsia="ru-RU"/>
        </w:rPr>
        <w:t>нервные заболевания;</w:t>
      </w:r>
    </w:p>
    <w:p w:rsidR="00027A68" w:rsidRPr="00D43AEE" w:rsidRDefault="00027A68" w:rsidP="00027A68">
      <w:pPr>
        <w:numPr>
          <w:ilvl w:val="0"/>
          <w:numId w:val="3"/>
        </w:numPr>
        <w:shd w:val="clear" w:color="auto" w:fill="FFFFFF"/>
        <w:spacing w:after="0" w:line="240" w:lineRule="auto"/>
        <w:ind w:left="0" w:firstLine="567"/>
        <w:textAlignment w:val="baseline"/>
        <w:rPr>
          <w:rFonts w:ascii="Times New Roman" w:eastAsia="Times New Roman" w:hAnsi="Times New Roman" w:cs="Times New Roman"/>
          <w:color w:val="000000" w:themeColor="text1"/>
          <w:sz w:val="32"/>
          <w:szCs w:val="32"/>
          <w:lang w:eastAsia="ru-RU"/>
        </w:rPr>
      </w:pPr>
      <w:r w:rsidRPr="00D43AEE">
        <w:rPr>
          <w:rFonts w:ascii="Times New Roman" w:eastAsia="Times New Roman" w:hAnsi="Times New Roman" w:cs="Times New Roman"/>
          <w:color w:val="000000" w:themeColor="text1"/>
          <w:sz w:val="32"/>
          <w:szCs w:val="32"/>
          <w:lang w:eastAsia="ru-RU"/>
        </w:rPr>
        <w:t>бронхит;</w:t>
      </w:r>
    </w:p>
    <w:p w:rsidR="00027A68" w:rsidRPr="00D43AEE" w:rsidRDefault="00027A68" w:rsidP="00027A68">
      <w:pPr>
        <w:numPr>
          <w:ilvl w:val="0"/>
          <w:numId w:val="3"/>
        </w:numPr>
        <w:shd w:val="clear" w:color="auto" w:fill="FFFFFF"/>
        <w:spacing w:after="0" w:line="240" w:lineRule="auto"/>
        <w:ind w:left="0" w:firstLine="567"/>
        <w:textAlignment w:val="baseline"/>
        <w:rPr>
          <w:rFonts w:ascii="Times New Roman" w:eastAsia="Times New Roman" w:hAnsi="Times New Roman" w:cs="Times New Roman"/>
          <w:color w:val="000000" w:themeColor="text1"/>
          <w:sz w:val="32"/>
          <w:szCs w:val="32"/>
          <w:lang w:eastAsia="ru-RU"/>
        </w:rPr>
      </w:pPr>
      <w:r w:rsidRPr="00D43AEE">
        <w:rPr>
          <w:rFonts w:ascii="Times New Roman" w:eastAsia="Times New Roman" w:hAnsi="Times New Roman" w:cs="Times New Roman"/>
          <w:color w:val="000000" w:themeColor="text1"/>
          <w:sz w:val="32"/>
          <w:szCs w:val="32"/>
          <w:lang w:eastAsia="ru-RU"/>
        </w:rPr>
        <w:t>воспаления желчного пузыря;</w:t>
      </w:r>
    </w:p>
    <w:p w:rsidR="00027A68" w:rsidRPr="00D43AEE" w:rsidRDefault="00027A68" w:rsidP="00027A68">
      <w:pPr>
        <w:numPr>
          <w:ilvl w:val="0"/>
          <w:numId w:val="3"/>
        </w:numPr>
        <w:shd w:val="clear" w:color="auto" w:fill="FFFFFF"/>
        <w:spacing w:after="0" w:line="240" w:lineRule="auto"/>
        <w:ind w:left="0" w:firstLine="567"/>
        <w:textAlignment w:val="baseline"/>
        <w:rPr>
          <w:rFonts w:ascii="Times New Roman" w:eastAsia="Times New Roman" w:hAnsi="Times New Roman" w:cs="Times New Roman"/>
          <w:color w:val="000000" w:themeColor="text1"/>
          <w:sz w:val="32"/>
          <w:szCs w:val="32"/>
          <w:lang w:eastAsia="ru-RU"/>
        </w:rPr>
      </w:pPr>
      <w:r w:rsidRPr="00D43AEE">
        <w:rPr>
          <w:rFonts w:ascii="Times New Roman" w:eastAsia="Times New Roman" w:hAnsi="Times New Roman" w:cs="Times New Roman"/>
          <w:color w:val="000000" w:themeColor="text1"/>
          <w:sz w:val="32"/>
          <w:szCs w:val="32"/>
          <w:lang w:eastAsia="ru-RU"/>
        </w:rPr>
        <w:t>раковые опухоли;</w:t>
      </w:r>
    </w:p>
    <w:p w:rsidR="00027A68" w:rsidRPr="00D43AEE" w:rsidRDefault="00027A68" w:rsidP="00027A68">
      <w:pPr>
        <w:numPr>
          <w:ilvl w:val="0"/>
          <w:numId w:val="3"/>
        </w:numPr>
        <w:shd w:val="clear" w:color="auto" w:fill="FFFFFF"/>
        <w:spacing w:after="0" w:line="240" w:lineRule="auto"/>
        <w:ind w:left="0" w:firstLine="567"/>
        <w:textAlignment w:val="baseline"/>
        <w:rPr>
          <w:rFonts w:ascii="Times New Roman" w:eastAsia="Times New Roman" w:hAnsi="Times New Roman" w:cs="Times New Roman"/>
          <w:color w:val="000000" w:themeColor="text1"/>
          <w:sz w:val="32"/>
          <w:szCs w:val="32"/>
          <w:lang w:eastAsia="ru-RU"/>
        </w:rPr>
      </w:pPr>
      <w:r w:rsidRPr="00D43AEE">
        <w:rPr>
          <w:rFonts w:ascii="Times New Roman" w:eastAsia="Times New Roman" w:hAnsi="Times New Roman" w:cs="Times New Roman"/>
          <w:color w:val="000000" w:themeColor="text1"/>
          <w:sz w:val="32"/>
          <w:szCs w:val="32"/>
          <w:lang w:eastAsia="ru-RU"/>
        </w:rPr>
        <w:t>и мигрени.</w:t>
      </w:r>
    </w:p>
    <w:p w:rsidR="00200451" w:rsidRPr="00D43AEE" w:rsidRDefault="00027A68" w:rsidP="00027A68">
      <w:pPr>
        <w:spacing w:after="0" w:line="240" w:lineRule="auto"/>
        <w:ind w:firstLine="567"/>
        <w:jc w:val="both"/>
        <w:rPr>
          <w:rFonts w:ascii="Times New Roman" w:hAnsi="Times New Roman" w:cs="Times New Roman"/>
          <w:color w:val="000000" w:themeColor="text1"/>
          <w:sz w:val="32"/>
          <w:szCs w:val="32"/>
          <w:shd w:val="clear" w:color="auto" w:fill="FFFFFF"/>
        </w:rPr>
      </w:pPr>
      <w:r w:rsidRPr="00D43AEE">
        <w:rPr>
          <w:rFonts w:ascii="Times New Roman" w:hAnsi="Times New Roman" w:cs="Times New Roman"/>
          <w:noProof/>
          <w:color w:val="000000" w:themeColor="text1"/>
          <w:sz w:val="32"/>
          <w:szCs w:val="32"/>
          <w:lang w:eastAsia="ru-RU"/>
        </w:rPr>
        <w:drawing>
          <wp:anchor distT="0" distB="0" distL="114300" distR="114300" simplePos="0" relativeHeight="251680768" behindDoc="1" locked="0" layoutInCell="1" allowOverlap="1">
            <wp:simplePos x="0" y="0"/>
            <wp:positionH relativeFrom="column">
              <wp:posOffset>2702560</wp:posOffset>
            </wp:positionH>
            <wp:positionV relativeFrom="paragraph">
              <wp:posOffset>525780</wp:posOffset>
            </wp:positionV>
            <wp:extent cx="1782445" cy="1569085"/>
            <wp:effectExtent l="19050" t="0" r="8255" b="0"/>
            <wp:wrapTight wrapText="bothSides">
              <wp:wrapPolygon edited="0">
                <wp:start x="-231" y="0"/>
                <wp:lineTo x="-231" y="21242"/>
                <wp:lineTo x="21700" y="21242"/>
                <wp:lineTo x="21700" y="0"/>
                <wp:lineTo x="-231" y="0"/>
              </wp:wrapPolygon>
            </wp:wrapTight>
            <wp:docPr id="9" name="Рисунок 9" descr="http://www.ex-situ-erhaltung.de/img/big/Cota(Anthemis)-tinctoria-nhmwien-H.Schoen(2005)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ex-situ-erhaltung.de/img/big/Cota(Anthemis)-tinctoria-nhmwien-H.Schoen(2005)_1.jpg"/>
                    <pic:cNvPicPr>
                      <a:picLocks noChangeAspect="1" noChangeArrowheads="1"/>
                    </pic:cNvPicPr>
                  </pic:nvPicPr>
                  <pic:blipFill>
                    <a:blip r:embed="rId23" cstate="print"/>
                    <a:srcRect/>
                    <a:stretch>
                      <a:fillRect/>
                    </a:stretch>
                  </pic:blipFill>
                  <pic:spPr bwMode="auto">
                    <a:xfrm>
                      <a:off x="0" y="0"/>
                      <a:ext cx="1782445" cy="1569085"/>
                    </a:xfrm>
                    <a:prstGeom prst="rect">
                      <a:avLst/>
                    </a:prstGeom>
                    <a:noFill/>
                    <a:ln w="9525">
                      <a:noFill/>
                      <a:miter lim="800000"/>
                      <a:headEnd/>
                      <a:tailEnd/>
                    </a:ln>
                  </pic:spPr>
                </pic:pic>
              </a:graphicData>
            </a:graphic>
          </wp:anchor>
        </w:drawing>
      </w:r>
      <w:r w:rsidR="00200451" w:rsidRPr="00D43AEE">
        <w:rPr>
          <w:rFonts w:ascii="Times New Roman" w:hAnsi="Times New Roman" w:cs="Times New Roman"/>
          <w:color w:val="000000" w:themeColor="text1"/>
          <w:sz w:val="32"/>
          <w:szCs w:val="32"/>
          <w:shd w:val="clear" w:color="auto" w:fill="FFFFFF"/>
        </w:rPr>
        <w:t>Заготовленное лекарственное сырье сушите в проветриваемых помещениях, где не проникают прямые лучи солнца.</w:t>
      </w:r>
    </w:p>
    <w:p w:rsidR="00027A68" w:rsidRPr="00D43AEE" w:rsidRDefault="00027A68" w:rsidP="00027A68">
      <w:pPr>
        <w:spacing w:after="0" w:line="240" w:lineRule="auto"/>
        <w:ind w:firstLine="567"/>
        <w:jc w:val="both"/>
        <w:rPr>
          <w:rFonts w:ascii="Times New Roman" w:hAnsi="Times New Roman" w:cs="Times New Roman"/>
          <w:color w:val="000000" w:themeColor="text1"/>
          <w:sz w:val="32"/>
          <w:szCs w:val="32"/>
          <w:shd w:val="clear" w:color="auto" w:fill="FFFFFF"/>
        </w:rPr>
      </w:pPr>
    </w:p>
    <w:p w:rsidR="00027A68" w:rsidRPr="00D43AEE" w:rsidRDefault="00027A68" w:rsidP="00027A68">
      <w:pPr>
        <w:spacing w:after="0" w:line="240" w:lineRule="auto"/>
        <w:ind w:firstLine="567"/>
        <w:jc w:val="both"/>
        <w:rPr>
          <w:rFonts w:ascii="Times New Roman" w:hAnsi="Times New Roman" w:cs="Times New Roman"/>
          <w:color w:val="000000" w:themeColor="text1"/>
          <w:sz w:val="32"/>
          <w:szCs w:val="32"/>
          <w:shd w:val="clear" w:color="auto" w:fill="FFFFFF"/>
        </w:rPr>
      </w:pPr>
    </w:p>
    <w:p w:rsidR="00027A68" w:rsidRPr="00D43AEE" w:rsidRDefault="00027A68" w:rsidP="00027A68">
      <w:pPr>
        <w:spacing w:after="0" w:line="240" w:lineRule="auto"/>
        <w:ind w:firstLine="567"/>
        <w:jc w:val="both"/>
        <w:rPr>
          <w:rFonts w:ascii="Times New Roman" w:hAnsi="Times New Roman" w:cs="Times New Roman"/>
          <w:color w:val="000000" w:themeColor="text1"/>
          <w:sz w:val="32"/>
          <w:szCs w:val="32"/>
          <w:shd w:val="clear" w:color="auto" w:fill="FFFFFF"/>
        </w:rPr>
      </w:pPr>
    </w:p>
    <w:p w:rsidR="00027A68" w:rsidRPr="00D43AEE" w:rsidRDefault="009A0AB9" w:rsidP="00027A68">
      <w:pPr>
        <w:spacing w:after="0" w:line="240" w:lineRule="auto"/>
        <w:ind w:firstLine="567"/>
        <w:jc w:val="both"/>
        <w:rPr>
          <w:rFonts w:ascii="Times New Roman" w:hAnsi="Times New Roman" w:cs="Times New Roman"/>
          <w:color w:val="000000" w:themeColor="text1"/>
          <w:sz w:val="32"/>
          <w:szCs w:val="32"/>
          <w:shd w:val="clear" w:color="auto" w:fill="FFFFFF"/>
        </w:rPr>
      </w:pPr>
      <w:hyperlink r:id="rId24" w:history="1">
        <w:r w:rsidR="00027A68" w:rsidRPr="00D43AEE">
          <w:rPr>
            <w:rStyle w:val="a3"/>
            <w:rFonts w:ascii="Times New Roman" w:hAnsi="Times New Roman" w:cs="Times New Roman"/>
            <w:sz w:val="32"/>
            <w:szCs w:val="32"/>
            <w:shd w:val="clear" w:color="auto" w:fill="FFFFFF"/>
          </w:rPr>
          <w:t>https://zdravstvyite.ru/pupavka-krasilnaya/</w:t>
        </w:r>
      </w:hyperlink>
    </w:p>
    <w:p w:rsidR="00D43AEE" w:rsidRPr="00D43AEE" w:rsidRDefault="00D43AEE" w:rsidP="00D43AEE">
      <w:pPr>
        <w:jc w:val="center"/>
        <w:rPr>
          <w:rFonts w:ascii="Times New Roman" w:hAnsi="Times New Roman" w:cs="Times New Roman"/>
          <w:b/>
          <w:sz w:val="28"/>
          <w:szCs w:val="28"/>
        </w:rPr>
      </w:pPr>
      <w:r w:rsidRPr="00D43AEE">
        <w:rPr>
          <w:rFonts w:ascii="Times New Roman" w:hAnsi="Times New Roman" w:cs="Times New Roman"/>
          <w:b/>
          <w:sz w:val="28"/>
          <w:szCs w:val="28"/>
        </w:rPr>
        <w:lastRenderedPageBreak/>
        <w:t>Муниципальное бюджетное общеобразовательное учреждение  «Зюкайская основная общеобразовательная школа»</w:t>
      </w:r>
    </w:p>
    <w:p w:rsidR="00D43AEE" w:rsidRPr="00D43AEE" w:rsidRDefault="00D43AEE" w:rsidP="00D43AEE">
      <w:pPr>
        <w:rPr>
          <w:rFonts w:ascii="Times New Roman" w:hAnsi="Times New Roman" w:cs="Times New Roman"/>
          <w:b/>
          <w:sz w:val="28"/>
          <w:szCs w:val="28"/>
        </w:rPr>
      </w:pPr>
    </w:p>
    <w:p w:rsidR="00D43AEE" w:rsidRDefault="00D43AEE" w:rsidP="00D43AEE">
      <w:pPr>
        <w:jc w:val="center"/>
        <w:rPr>
          <w:rFonts w:ascii="Times New Roman" w:hAnsi="Times New Roman" w:cs="Times New Roman"/>
          <w:b/>
          <w:sz w:val="56"/>
          <w:szCs w:val="28"/>
        </w:rPr>
      </w:pPr>
      <w:r w:rsidRPr="00D43AEE">
        <w:rPr>
          <w:rFonts w:ascii="Times New Roman" w:hAnsi="Times New Roman" w:cs="Times New Roman"/>
          <w:b/>
          <w:sz w:val="56"/>
          <w:szCs w:val="28"/>
        </w:rPr>
        <w:t>«Зеленая аптека с. Зюкай»</w:t>
      </w:r>
    </w:p>
    <w:p w:rsidR="00D43AEE" w:rsidRPr="00D43AEE" w:rsidRDefault="00D43AEE" w:rsidP="00D43AEE">
      <w:pPr>
        <w:jc w:val="center"/>
        <w:rPr>
          <w:rFonts w:ascii="Times New Roman" w:hAnsi="Times New Roman" w:cs="Times New Roman"/>
          <w:b/>
          <w:sz w:val="56"/>
          <w:szCs w:val="28"/>
        </w:rPr>
      </w:pPr>
      <w:r>
        <w:rPr>
          <w:rFonts w:ascii="Times New Roman" w:hAnsi="Times New Roman" w:cs="Times New Roman"/>
          <w:b/>
          <w:noProof/>
          <w:sz w:val="56"/>
          <w:szCs w:val="28"/>
          <w:lang w:eastAsia="ru-RU"/>
        </w:rPr>
        <w:drawing>
          <wp:anchor distT="0" distB="0" distL="114300" distR="114300" simplePos="0" relativeHeight="251682816" behindDoc="1" locked="0" layoutInCell="1" allowOverlap="1">
            <wp:simplePos x="0" y="0"/>
            <wp:positionH relativeFrom="column">
              <wp:posOffset>445135</wp:posOffset>
            </wp:positionH>
            <wp:positionV relativeFrom="paragraph">
              <wp:posOffset>197485</wp:posOffset>
            </wp:positionV>
            <wp:extent cx="3338195" cy="2497455"/>
            <wp:effectExtent l="19050" t="0" r="0" b="0"/>
            <wp:wrapTight wrapText="bothSides">
              <wp:wrapPolygon edited="0">
                <wp:start x="493" y="0"/>
                <wp:lineTo x="-123" y="1153"/>
                <wp:lineTo x="0" y="21089"/>
                <wp:lineTo x="370" y="21419"/>
                <wp:lineTo x="493" y="21419"/>
                <wp:lineTo x="20955" y="21419"/>
                <wp:lineTo x="21078" y="21419"/>
                <wp:lineTo x="21448" y="21089"/>
                <wp:lineTo x="21571" y="19771"/>
                <wp:lineTo x="21571" y="1153"/>
                <wp:lineTo x="21325" y="165"/>
                <wp:lineTo x="20955" y="0"/>
                <wp:lineTo x="493" y="0"/>
              </wp:wrapPolygon>
            </wp:wrapTight>
            <wp:docPr id="28" name="Рисунок 8" descr="E:\DCIM\101PHOTO\SAM_9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E:\DCIM\101PHOTO\SAM_9923.JPG"/>
                    <pic:cNvPicPr>
                      <a:picLocks noChangeAspect="1" noChangeArrowheads="1"/>
                    </pic:cNvPicPr>
                  </pic:nvPicPr>
                  <pic:blipFill>
                    <a:blip r:embed="rId25" cstate="print"/>
                    <a:srcRect/>
                    <a:stretch>
                      <a:fillRect/>
                    </a:stretch>
                  </pic:blipFill>
                  <pic:spPr bwMode="auto">
                    <a:xfrm>
                      <a:off x="0" y="0"/>
                      <a:ext cx="3338195" cy="2497455"/>
                    </a:xfrm>
                    <a:prstGeom prst="rect">
                      <a:avLst/>
                    </a:prstGeom>
                    <a:ln>
                      <a:noFill/>
                    </a:ln>
                    <a:effectLst>
                      <a:softEdge rad="112500"/>
                    </a:effectLst>
                  </pic:spPr>
                </pic:pic>
              </a:graphicData>
            </a:graphic>
          </wp:anchor>
        </w:drawing>
      </w:r>
    </w:p>
    <w:p w:rsidR="00D43AEE" w:rsidRPr="00D43AEE" w:rsidRDefault="00D43AEE" w:rsidP="00D43AEE">
      <w:pPr>
        <w:jc w:val="center"/>
        <w:rPr>
          <w:rFonts w:ascii="Times New Roman" w:hAnsi="Times New Roman" w:cs="Times New Roman"/>
          <w:b/>
          <w:sz w:val="28"/>
          <w:szCs w:val="28"/>
        </w:rPr>
      </w:pPr>
    </w:p>
    <w:p w:rsidR="00D43AEE" w:rsidRPr="00D43AEE" w:rsidRDefault="00D43AEE" w:rsidP="00D43AEE">
      <w:pPr>
        <w:rPr>
          <w:rFonts w:ascii="Times New Roman" w:hAnsi="Times New Roman" w:cs="Times New Roman"/>
          <w:b/>
          <w:sz w:val="28"/>
          <w:szCs w:val="28"/>
        </w:rPr>
      </w:pPr>
    </w:p>
    <w:p w:rsidR="00D43AEE" w:rsidRPr="00D43AEE" w:rsidRDefault="00D43AEE" w:rsidP="00D43AEE">
      <w:pPr>
        <w:rPr>
          <w:rFonts w:ascii="Times New Roman" w:hAnsi="Times New Roman" w:cs="Times New Roman"/>
          <w:b/>
          <w:sz w:val="28"/>
          <w:szCs w:val="28"/>
        </w:rPr>
      </w:pPr>
    </w:p>
    <w:p w:rsidR="00D43AEE" w:rsidRPr="00D43AEE" w:rsidRDefault="00D43AEE" w:rsidP="00D43AEE">
      <w:pPr>
        <w:jc w:val="center"/>
        <w:rPr>
          <w:rFonts w:ascii="Times New Roman" w:hAnsi="Times New Roman" w:cs="Times New Roman"/>
          <w:b/>
          <w:sz w:val="28"/>
          <w:szCs w:val="28"/>
        </w:rPr>
      </w:pPr>
    </w:p>
    <w:p w:rsidR="00D43AEE" w:rsidRPr="00D43AEE" w:rsidRDefault="00D43AEE" w:rsidP="00D43AEE">
      <w:pPr>
        <w:jc w:val="center"/>
        <w:rPr>
          <w:rFonts w:ascii="Times New Roman" w:hAnsi="Times New Roman" w:cs="Times New Roman"/>
          <w:b/>
          <w:sz w:val="28"/>
          <w:szCs w:val="28"/>
        </w:rPr>
      </w:pPr>
    </w:p>
    <w:p w:rsidR="00D43AEE" w:rsidRPr="00D43AEE" w:rsidRDefault="00D43AEE" w:rsidP="00D43AEE">
      <w:pPr>
        <w:jc w:val="center"/>
        <w:rPr>
          <w:rFonts w:ascii="Times New Roman" w:hAnsi="Times New Roman" w:cs="Times New Roman"/>
          <w:b/>
          <w:sz w:val="28"/>
          <w:szCs w:val="28"/>
        </w:rPr>
      </w:pPr>
    </w:p>
    <w:p w:rsidR="00D43AEE" w:rsidRPr="00D43AEE" w:rsidRDefault="00D43AEE" w:rsidP="00D43AEE">
      <w:pPr>
        <w:jc w:val="center"/>
        <w:rPr>
          <w:rFonts w:ascii="Times New Roman" w:hAnsi="Times New Roman" w:cs="Times New Roman"/>
          <w:b/>
          <w:sz w:val="28"/>
          <w:szCs w:val="28"/>
        </w:rPr>
      </w:pPr>
    </w:p>
    <w:p w:rsidR="00D43AEE" w:rsidRPr="00D43AEE" w:rsidRDefault="00D43AEE" w:rsidP="00D43AEE">
      <w:pPr>
        <w:jc w:val="center"/>
        <w:rPr>
          <w:rFonts w:ascii="Times New Roman" w:hAnsi="Times New Roman" w:cs="Times New Roman"/>
          <w:b/>
          <w:sz w:val="28"/>
          <w:szCs w:val="28"/>
        </w:rPr>
      </w:pPr>
    </w:p>
    <w:p w:rsidR="00D43AEE" w:rsidRPr="00D43AEE" w:rsidRDefault="00D43AEE" w:rsidP="00D43AEE">
      <w:pPr>
        <w:jc w:val="center"/>
        <w:rPr>
          <w:rFonts w:ascii="Times New Roman" w:hAnsi="Times New Roman" w:cs="Times New Roman"/>
          <w:b/>
          <w:sz w:val="28"/>
          <w:szCs w:val="28"/>
        </w:rPr>
      </w:pPr>
      <w:r w:rsidRPr="00D43AEE">
        <w:rPr>
          <w:rFonts w:ascii="Times New Roman" w:hAnsi="Times New Roman" w:cs="Times New Roman"/>
          <w:b/>
          <w:sz w:val="28"/>
          <w:szCs w:val="28"/>
        </w:rPr>
        <w:t>с. Зюкай, 2017 г.</w:t>
      </w:r>
    </w:p>
    <w:p w:rsidR="00D43AEE" w:rsidRPr="00D43AEE" w:rsidRDefault="00D43AEE" w:rsidP="00D43AEE">
      <w:pPr>
        <w:ind w:left="284"/>
        <w:rPr>
          <w:rFonts w:ascii="Times New Roman" w:hAnsi="Times New Roman" w:cs="Times New Roman"/>
          <w:b/>
          <w:sz w:val="28"/>
          <w:szCs w:val="28"/>
          <w:u w:val="single"/>
        </w:rPr>
      </w:pPr>
      <w:r w:rsidRPr="00D43AEE">
        <w:rPr>
          <w:rFonts w:ascii="Times New Roman" w:hAnsi="Times New Roman" w:cs="Times New Roman"/>
          <w:b/>
          <w:sz w:val="28"/>
          <w:szCs w:val="28"/>
          <w:u w:val="single"/>
        </w:rPr>
        <w:lastRenderedPageBreak/>
        <w:t>«Зеленая аптека с. Зюкай»</w:t>
      </w:r>
    </w:p>
    <w:p w:rsidR="00D43AEE" w:rsidRPr="00D43AEE" w:rsidRDefault="00D43AEE" w:rsidP="00D43AEE">
      <w:pPr>
        <w:spacing w:line="240" w:lineRule="auto"/>
        <w:rPr>
          <w:rFonts w:ascii="Times New Roman" w:hAnsi="Times New Roman" w:cs="Times New Roman"/>
          <w:b/>
          <w:sz w:val="24"/>
          <w:szCs w:val="28"/>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56"/>
        <w:gridCol w:w="4836"/>
      </w:tblGrid>
      <w:tr w:rsidR="00D43AEE" w:rsidRPr="00D43AEE" w:rsidTr="00E56786">
        <w:tc>
          <w:tcPr>
            <w:tcW w:w="3227" w:type="dxa"/>
          </w:tcPr>
          <w:p w:rsidR="00D43AEE" w:rsidRPr="00D43AEE" w:rsidRDefault="00D43AEE" w:rsidP="00E56786">
            <w:pPr>
              <w:rPr>
                <w:rFonts w:ascii="Times New Roman" w:hAnsi="Times New Roman" w:cs="Times New Roman"/>
                <w:b/>
                <w:sz w:val="24"/>
                <w:szCs w:val="28"/>
              </w:rPr>
            </w:pPr>
          </w:p>
        </w:tc>
        <w:tc>
          <w:tcPr>
            <w:tcW w:w="6804" w:type="dxa"/>
          </w:tcPr>
          <w:p w:rsidR="00D43AEE" w:rsidRPr="00D43AEE" w:rsidRDefault="00D43AEE" w:rsidP="00E56786">
            <w:pPr>
              <w:ind w:left="-108" w:firstLine="108"/>
              <w:jc w:val="both"/>
              <w:rPr>
                <w:rFonts w:ascii="Times New Roman" w:hAnsi="Times New Roman" w:cs="Times New Roman"/>
                <w:sz w:val="28"/>
                <w:szCs w:val="28"/>
              </w:rPr>
            </w:pPr>
            <w:r w:rsidRPr="00D43AEE">
              <w:rPr>
                <w:rFonts w:ascii="Times New Roman" w:hAnsi="Times New Roman" w:cs="Times New Roman"/>
                <w:sz w:val="28"/>
                <w:szCs w:val="28"/>
              </w:rPr>
              <w:t xml:space="preserve">Издание предназначено для  обучающихся  и воспитанников образовательных организаций,  жителей села. </w:t>
            </w:r>
          </w:p>
          <w:p w:rsidR="00D43AEE" w:rsidRPr="00D43AEE" w:rsidRDefault="00D43AEE" w:rsidP="00E56786">
            <w:pPr>
              <w:ind w:left="-108" w:firstLine="108"/>
              <w:jc w:val="both"/>
              <w:rPr>
                <w:rFonts w:ascii="Times New Roman" w:hAnsi="Times New Roman" w:cs="Times New Roman"/>
                <w:sz w:val="28"/>
                <w:szCs w:val="28"/>
              </w:rPr>
            </w:pPr>
            <w:r w:rsidRPr="00D43AEE">
              <w:rPr>
                <w:rFonts w:ascii="Times New Roman" w:hAnsi="Times New Roman" w:cs="Times New Roman"/>
                <w:sz w:val="28"/>
                <w:szCs w:val="28"/>
              </w:rPr>
              <w:t>Содержит сведения о внешнем виде растений, применяемых в народной медицине.</w:t>
            </w:r>
          </w:p>
          <w:p w:rsidR="00D43AEE" w:rsidRPr="00D43AEE" w:rsidRDefault="00D43AEE" w:rsidP="00E56786">
            <w:pPr>
              <w:ind w:left="-108" w:firstLine="108"/>
              <w:jc w:val="both"/>
              <w:rPr>
                <w:rFonts w:ascii="Times New Roman" w:hAnsi="Times New Roman" w:cs="Times New Roman"/>
                <w:b/>
                <w:sz w:val="24"/>
                <w:szCs w:val="28"/>
              </w:rPr>
            </w:pPr>
            <w:r w:rsidRPr="00D43AEE">
              <w:rPr>
                <w:rFonts w:ascii="Times New Roman" w:hAnsi="Times New Roman" w:cs="Times New Roman"/>
                <w:sz w:val="28"/>
                <w:szCs w:val="28"/>
              </w:rPr>
              <w:t xml:space="preserve">Данное издание оформлено при </w:t>
            </w:r>
            <w:r w:rsidRPr="00D43AEE">
              <w:rPr>
                <w:rFonts w:ascii="Times New Roman" w:hAnsi="Times New Roman" w:cs="Times New Roman"/>
                <w:sz w:val="28"/>
                <w:szCs w:val="32"/>
              </w:rPr>
              <w:t>поддержке администрации Карагайского муниципального района Пермского края в рамках конкурса экологических проектов  «Живи, Земля!»</w:t>
            </w:r>
          </w:p>
        </w:tc>
      </w:tr>
    </w:tbl>
    <w:p w:rsidR="00D43AEE" w:rsidRPr="00D43AEE" w:rsidRDefault="00D43AEE" w:rsidP="00D43AEE">
      <w:pPr>
        <w:rPr>
          <w:rFonts w:ascii="Times New Roman" w:hAnsi="Times New Roman" w:cs="Times New Roman"/>
          <w:b/>
          <w:sz w:val="24"/>
          <w:szCs w:val="28"/>
        </w:rPr>
      </w:pPr>
    </w:p>
    <w:p w:rsidR="00D43AEE" w:rsidRPr="00D43AEE" w:rsidRDefault="00D43AEE" w:rsidP="00D43AEE">
      <w:pPr>
        <w:pStyle w:val="ab"/>
        <w:ind w:left="567"/>
        <w:jc w:val="both"/>
        <w:rPr>
          <w:rFonts w:ascii="Times New Roman" w:hAnsi="Times New Roman" w:cs="Times New Roman"/>
          <w:sz w:val="28"/>
          <w:szCs w:val="28"/>
        </w:rPr>
      </w:pPr>
      <w:r w:rsidRPr="00D43AEE">
        <w:rPr>
          <w:rFonts w:ascii="Times New Roman" w:hAnsi="Times New Roman" w:cs="Times New Roman"/>
          <w:sz w:val="28"/>
          <w:szCs w:val="28"/>
        </w:rPr>
        <w:t xml:space="preserve">АВТОРСКИЙ КОЛЛЕКТИВ: </w:t>
      </w:r>
    </w:p>
    <w:p w:rsidR="00D43AEE" w:rsidRPr="00D43AEE" w:rsidRDefault="00D43AEE" w:rsidP="00D43AEE">
      <w:pPr>
        <w:pStyle w:val="ab"/>
        <w:ind w:left="567"/>
        <w:jc w:val="both"/>
        <w:rPr>
          <w:rFonts w:ascii="Times New Roman" w:hAnsi="Times New Roman" w:cs="Times New Roman"/>
          <w:sz w:val="28"/>
          <w:szCs w:val="28"/>
        </w:rPr>
      </w:pPr>
      <w:r w:rsidRPr="00D43AEE">
        <w:rPr>
          <w:rFonts w:ascii="Times New Roman" w:hAnsi="Times New Roman" w:cs="Times New Roman"/>
          <w:sz w:val="28"/>
          <w:szCs w:val="28"/>
        </w:rPr>
        <w:t xml:space="preserve">Яковлева </w:t>
      </w:r>
      <w:proofErr w:type="spellStart"/>
      <w:r w:rsidRPr="00D43AEE">
        <w:rPr>
          <w:rFonts w:ascii="Times New Roman" w:hAnsi="Times New Roman" w:cs="Times New Roman"/>
          <w:sz w:val="28"/>
          <w:szCs w:val="28"/>
        </w:rPr>
        <w:t>Анжелика</w:t>
      </w:r>
      <w:proofErr w:type="spellEnd"/>
      <w:r w:rsidRPr="00D43AEE">
        <w:rPr>
          <w:rFonts w:ascii="Times New Roman" w:hAnsi="Times New Roman" w:cs="Times New Roman"/>
          <w:sz w:val="28"/>
          <w:szCs w:val="28"/>
        </w:rPr>
        <w:t xml:space="preserve"> Алексеевна, МБОУ «Зюкайская основная общеобразовательная школа»,  учитель начальных классов,   учащиеся начальной школы МБОУ «Зюкайская ООШ»</w:t>
      </w:r>
    </w:p>
    <w:p w:rsidR="00D43AEE" w:rsidRPr="00CB0280" w:rsidRDefault="00D43AEE" w:rsidP="00D43AEE">
      <w:pPr>
        <w:pStyle w:val="ab"/>
        <w:ind w:left="567"/>
        <w:jc w:val="both"/>
        <w:rPr>
          <w:rFonts w:ascii="Times New Roman" w:hAnsi="Times New Roman" w:cs="Times New Roman"/>
          <w:sz w:val="28"/>
          <w:szCs w:val="28"/>
        </w:rPr>
      </w:pPr>
      <w:r w:rsidRPr="00D43AEE">
        <w:rPr>
          <w:rFonts w:ascii="Times New Roman" w:hAnsi="Times New Roman" w:cs="Times New Roman"/>
          <w:sz w:val="28"/>
          <w:szCs w:val="28"/>
        </w:rPr>
        <w:t xml:space="preserve">В издании использованы фотоматериалы </w:t>
      </w:r>
      <w:proofErr w:type="gramStart"/>
      <w:r w:rsidRPr="00D43AEE">
        <w:rPr>
          <w:rFonts w:ascii="Times New Roman" w:hAnsi="Times New Roman" w:cs="Times New Roman"/>
          <w:sz w:val="28"/>
          <w:szCs w:val="28"/>
        </w:rPr>
        <w:t>обучающихся</w:t>
      </w:r>
      <w:proofErr w:type="gramEnd"/>
      <w:r w:rsidRPr="00D43AEE">
        <w:rPr>
          <w:rFonts w:ascii="Times New Roman" w:hAnsi="Times New Roman" w:cs="Times New Roman"/>
          <w:sz w:val="28"/>
          <w:szCs w:val="28"/>
        </w:rPr>
        <w:t xml:space="preserve"> МБОУ «Зюкайская ООШ», педагога Яковлевой А.А., Интернет-ресурсы</w:t>
      </w:r>
    </w:p>
    <w:p w:rsidR="00D43AEE" w:rsidRDefault="00D43AEE" w:rsidP="00D43AEE">
      <w:pPr>
        <w:pStyle w:val="ab"/>
        <w:rPr>
          <w:rFonts w:ascii="Times New Roman" w:hAnsi="Times New Roman" w:cs="Times New Roman"/>
          <w:b/>
          <w:sz w:val="28"/>
          <w:szCs w:val="28"/>
        </w:rPr>
      </w:pPr>
    </w:p>
    <w:p w:rsidR="00D43AEE" w:rsidRDefault="00D43AEE" w:rsidP="00D43AEE">
      <w:pPr>
        <w:pStyle w:val="ab"/>
        <w:rPr>
          <w:rFonts w:ascii="Times New Roman" w:hAnsi="Times New Roman" w:cs="Times New Roman"/>
          <w:b/>
          <w:sz w:val="28"/>
          <w:szCs w:val="28"/>
        </w:rPr>
      </w:pPr>
    </w:p>
    <w:p w:rsidR="00D43AEE" w:rsidRDefault="00D43AEE" w:rsidP="00027A68">
      <w:pPr>
        <w:spacing w:after="0" w:line="240" w:lineRule="auto"/>
        <w:ind w:firstLine="567"/>
        <w:jc w:val="both"/>
        <w:rPr>
          <w:rFonts w:ascii="Times New Roman" w:hAnsi="Times New Roman" w:cs="Times New Roman"/>
          <w:color w:val="000000" w:themeColor="text1"/>
          <w:sz w:val="32"/>
          <w:szCs w:val="32"/>
          <w:shd w:val="clear" w:color="auto" w:fill="FFFFFF"/>
        </w:rPr>
      </w:pPr>
    </w:p>
    <w:p w:rsidR="00D43AEE" w:rsidRDefault="00D43AEE" w:rsidP="00027A68">
      <w:pPr>
        <w:spacing w:after="0" w:line="240" w:lineRule="auto"/>
        <w:ind w:firstLine="567"/>
        <w:jc w:val="both"/>
        <w:rPr>
          <w:rFonts w:ascii="Times New Roman" w:hAnsi="Times New Roman" w:cs="Times New Roman"/>
          <w:color w:val="000000" w:themeColor="text1"/>
          <w:sz w:val="32"/>
          <w:szCs w:val="32"/>
          <w:shd w:val="clear" w:color="auto" w:fill="FFFFFF"/>
        </w:rPr>
      </w:pPr>
    </w:p>
    <w:p w:rsidR="00D43AEE" w:rsidRDefault="00D43AEE" w:rsidP="00027A68">
      <w:pPr>
        <w:spacing w:after="0" w:line="240" w:lineRule="auto"/>
        <w:ind w:firstLine="567"/>
        <w:jc w:val="both"/>
        <w:rPr>
          <w:rFonts w:ascii="Times New Roman" w:hAnsi="Times New Roman" w:cs="Times New Roman"/>
          <w:color w:val="000000" w:themeColor="text1"/>
          <w:sz w:val="32"/>
          <w:szCs w:val="32"/>
          <w:shd w:val="clear" w:color="auto" w:fill="FFFFFF"/>
        </w:rPr>
      </w:pPr>
    </w:p>
    <w:p w:rsidR="00D43AEE" w:rsidRDefault="00D43AEE" w:rsidP="00027A68">
      <w:pPr>
        <w:spacing w:after="0" w:line="240" w:lineRule="auto"/>
        <w:ind w:firstLine="567"/>
        <w:jc w:val="both"/>
        <w:rPr>
          <w:rFonts w:ascii="Times New Roman" w:hAnsi="Times New Roman" w:cs="Times New Roman"/>
          <w:color w:val="000000" w:themeColor="text1"/>
          <w:sz w:val="32"/>
          <w:szCs w:val="32"/>
          <w:shd w:val="clear" w:color="auto" w:fill="FFFFFF"/>
        </w:rPr>
      </w:pPr>
    </w:p>
    <w:p w:rsidR="00D43AEE" w:rsidRDefault="00D43AEE" w:rsidP="00027A68">
      <w:pPr>
        <w:spacing w:after="0" w:line="240" w:lineRule="auto"/>
        <w:ind w:firstLine="567"/>
        <w:jc w:val="both"/>
        <w:rPr>
          <w:rFonts w:ascii="Times New Roman" w:hAnsi="Times New Roman" w:cs="Times New Roman"/>
          <w:color w:val="000000" w:themeColor="text1"/>
          <w:sz w:val="32"/>
          <w:szCs w:val="32"/>
          <w:shd w:val="clear" w:color="auto" w:fill="FFFFFF"/>
        </w:rPr>
      </w:pPr>
    </w:p>
    <w:p w:rsidR="00D43AEE" w:rsidRDefault="00D43AEE" w:rsidP="00027A68">
      <w:pPr>
        <w:spacing w:after="0" w:line="240" w:lineRule="auto"/>
        <w:ind w:firstLine="567"/>
        <w:jc w:val="both"/>
        <w:rPr>
          <w:rFonts w:ascii="Times New Roman" w:hAnsi="Times New Roman" w:cs="Times New Roman"/>
          <w:color w:val="000000" w:themeColor="text1"/>
          <w:sz w:val="32"/>
          <w:szCs w:val="32"/>
          <w:shd w:val="clear" w:color="auto" w:fill="FFFFFF"/>
        </w:rPr>
      </w:pPr>
    </w:p>
    <w:p w:rsidR="00D43AEE" w:rsidRDefault="00D43AEE" w:rsidP="00027A68">
      <w:pPr>
        <w:spacing w:after="0" w:line="240" w:lineRule="auto"/>
        <w:ind w:firstLine="567"/>
        <w:jc w:val="both"/>
        <w:rPr>
          <w:rFonts w:ascii="Times New Roman" w:hAnsi="Times New Roman" w:cs="Times New Roman"/>
          <w:color w:val="000000" w:themeColor="text1"/>
          <w:sz w:val="32"/>
          <w:szCs w:val="32"/>
          <w:shd w:val="clear" w:color="auto" w:fill="FFFFFF"/>
        </w:rPr>
      </w:pPr>
    </w:p>
    <w:p w:rsidR="00D43AEE" w:rsidRDefault="00D43AEE" w:rsidP="00027A68">
      <w:pPr>
        <w:spacing w:after="0" w:line="240" w:lineRule="auto"/>
        <w:ind w:firstLine="567"/>
        <w:jc w:val="both"/>
        <w:rPr>
          <w:rFonts w:ascii="Times New Roman" w:hAnsi="Times New Roman" w:cs="Times New Roman"/>
          <w:color w:val="000000" w:themeColor="text1"/>
          <w:sz w:val="32"/>
          <w:szCs w:val="32"/>
          <w:shd w:val="clear" w:color="auto" w:fill="FFFFFF"/>
        </w:rPr>
      </w:pPr>
    </w:p>
    <w:p w:rsidR="00D43AEE" w:rsidRDefault="00D43AEE" w:rsidP="00027A68">
      <w:pPr>
        <w:spacing w:after="0" w:line="240" w:lineRule="auto"/>
        <w:ind w:firstLine="567"/>
        <w:jc w:val="both"/>
        <w:rPr>
          <w:rFonts w:ascii="Times New Roman" w:hAnsi="Times New Roman" w:cs="Times New Roman"/>
          <w:color w:val="000000" w:themeColor="text1"/>
          <w:sz w:val="32"/>
          <w:szCs w:val="32"/>
          <w:shd w:val="clear" w:color="auto" w:fill="FFFFFF"/>
        </w:rPr>
      </w:pPr>
    </w:p>
    <w:p w:rsidR="00D43AEE" w:rsidRDefault="00D43AEE" w:rsidP="00027A68">
      <w:pPr>
        <w:spacing w:after="0" w:line="240" w:lineRule="auto"/>
        <w:ind w:firstLine="567"/>
        <w:jc w:val="both"/>
        <w:rPr>
          <w:rFonts w:ascii="Times New Roman" w:hAnsi="Times New Roman" w:cs="Times New Roman"/>
          <w:color w:val="000000" w:themeColor="text1"/>
          <w:sz w:val="32"/>
          <w:szCs w:val="32"/>
          <w:shd w:val="clear" w:color="auto" w:fill="FFFFFF"/>
        </w:rPr>
      </w:pPr>
    </w:p>
    <w:p w:rsidR="00D43AEE" w:rsidRDefault="00D43AEE" w:rsidP="00027A68">
      <w:pPr>
        <w:spacing w:after="0" w:line="240" w:lineRule="auto"/>
        <w:ind w:firstLine="567"/>
        <w:jc w:val="both"/>
        <w:rPr>
          <w:rFonts w:ascii="Times New Roman" w:hAnsi="Times New Roman" w:cs="Times New Roman"/>
          <w:color w:val="000000" w:themeColor="text1"/>
          <w:sz w:val="32"/>
          <w:szCs w:val="32"/>
          <w:shd w:val="clear" w:color="auto" w:fill="FFFFFF"/>
        </w:rPr>
      </w:pPr>
    </w:p>
    <w:p w:rsidR="00D43AEE" w:rsidRDefault="00D43AEE" w:rsidP="00027A68">
      <w:pPr>
        <w:spacing w:after="0" w:line="240" w:lineRule="auto"/>
        <w:ind w:firstLine="567"/>
        <w:jc w:val="both"/>
        <w:rPr>
          <w:rFonts w:ascii="Times New Roman" w:hAnsi="Times New Roman" w:cs="Times New Roman"/>
          <w:color w:val="000000" w:themeColor="text1"/>
          <w:sz w:val="32"/>
          <w:szCs w:val="32"/>
          <w:shd w:val="clear" w:color="auto" w:fill="FFFFFF"/>
        </w:rPr>
      </w:pPr>
    </w:p>
    <w:p w:rsidR="00D43AEE" w:rsidRDefault="00D43AEE" w:rsidP="00027A68">
      <w:pPr>
        <w:spacing w:after="0" w:line="240" w:lineRule="auto"/>
        <w:ind w:firstLine="567"/>
        <w:jc w:val="both"/>
        <w:rPr>
          <w:rFonts w:ascii="Times New Roman" w:hAnsi="Times New Roman" w:cs="Times New Roman"/>
          <w:color w:val="000000" w:themeColor="text1"/>
          <w:sz w:val="32"/>
          <w:szCs w:val="32"/>
          <w:shd w:val="clear" w:color="auto" w:fill="FFFFFF"/>
        </w:rPr>
      </w:pPr>
    </w:p>
    <w:p w:rsidR="00D43AEE" w:rsidRDefault="00D43AEE" w:rsidP="00027A68">
      <w:pPr>
        <w:spacing w:after="0" w:line="240" w:lineRule="auto"/>
        <w:ind w:firstLine="567"/>
        <w:jc w:val="both"/>
        <w:rPr>
          <w:rFonts w:ascii="Times New Roman" w:hAnsi="Times New Roman" w:cs="Times New Roman"/>
          <w:color w:val="000000" w:themeColor="text1"/>
          <w:sz w:val="32"/>
          <w:szCs w:val="32"/>
          <w:shd w:val="clear" w:color="auto" w:fill="FFFFFF"/>
        </w:rPr>
      </w:pPr>
    </w:p>
    <w:p w:rsidR="00D43AEE" w:rsidRDefault="00D43AEE" w:rsidP="00027A68">
      <w:pPr>
        <w:spacing w:after="0" w:line="240" w:lineRule="auto"/>
        <w:ind w:firstLine="567"/>
        <w:jc w:val="both"/>
        <w:rPr>
          <w:rFonts w:ascii="Times New Roman" w:hAnsi="Times New Roman" w:cs="Times New Roman"/>
          <w:color w:val="000000" w:themeColor="text1"/>
          <w:sz w:val="32"/>
          <w:szCs w:val="32"/>
          <w:shd w:val="clear" w:color="auto" w:fill="FFFFFF"/>
        </w:rPr>
      </w:pPr>
    </w:p>
    <w:p w:rsidR="00D43AEE" w:rsidRDefault="00D43AEE" w:rsidP="00027A68">
      <w:pPr>
        <w:spacing w:after="0" w:line="240" w:lineRule="auto"/>
        <w:ind w:firstLine="567"/>
        <w:jc w:val="both"/>
        <w:rPr>
          <w:rFonts w:ascii="Times New Roman" w:hAnsi="Times New Roman" w:cs="Times New Roman"/>
          <w:color w:val="000000" w:themeColor="text1"/>
          <w:sz w:val="32"/>
          <w:szCs w:val="32"/>
          <w:shd w:val="clear" w:color="auto" w:fill="FFFFFF"/>
        </w:rPr>
      </w:pPr>
    </w:p>
    <w:p w:rsidR="00D43AEE" w:rsidRDefault="00D43AEE" w:rsidP="00027A68">
      <w:pPr>
        <w:spacing w:after="0" w:line="240" w:lineRule="auto"/>
        <w:ind w:firstLine="567"/>
        <w:jc w:val="both"/>
        <w:rPr>
          <w:rFonts w:ascii="Times New Roman" w:hAnsi="Times New Roman" w:cs="Times New Roman"/>
          <w:color w:val="000000" w:themeColor="text1"/>
          <w:sz w:val="32"/>
          <w:szCs w:val="32"/>
          <w:shd w:val="clear" w:color="auto" w:fill="FFFFFF"/>
        </w:rPr>
      </w:pPr>
    </w:p>
    <w:p w:rsidR="00D43AEE" w:rsidRDefault="00D43AEE" w:rsidP="00027A68">
      <w:pPr>
        <w:spacing w:after="0" w:line="240" w:lineRule="auto"/>
        <w:ind w:firstLine="567"/>
        <w:jc w:val="both"/>
        <w:rPr>
          <w:rFonts w:ascii="Times New Roman" w:hAnsi="Times New Roman" w:cs="Times New Roman"/>
          <w:color w:val="000000" w:themeColor="text1"/>
          <w:sz w:val="32"/>
          <w:szCs w:val="32"/>
          <w:shd w:val="clear" w:color="auto" w:fill="FFFFFF"/>
        </w:rPr>
      </w:pPr>
    </w:p>
    <w:p w:rsidR="00D43AEE" w:rsidRDefault="00D43AEE" w:rsidP="00027A68">
      <w:pPr>
        <w:spacing w:after="0" w:line="240" w:lineRule="auto"/>
        <w:ind w:firstLine="567"/>
        <w:jc w:val="both"/>
        <w:rPr>
          <w:rFonts w:ascii="Times New Roman" w:hAnsi="Times New Roman" w:cs="Times New Roman"/>
          <w:color w:val="000000" w:themeColor="text1"/>
          <w:sz w:val="32"/>
          <w:szCs w:val="32"/>
          <w:shd w:val="clear" w:color="auto" w:fill="FFFFFF"/>
        </w:rPr>
      </w:pPr>
    </w:p>
    <w:p w:rsidR="00D43AEE" w:rsidRDefault="00D43AEE" w:rsidP="00027A68">
      <w:pPr>
        <w:spacing w:after="0" w:line="240" w:lineRule="auto"/>
        <w:ind w:firstLine="567"/>
        <w:jc w:val="both"/>
        <w:rPr>
          <w:rFonts w:ascii="Times New Roman" w:hAnsi="Times New Roman" w:cs="Times New Roman"/>
          <w:color w:val="000000" w:themeColor="text1"/>
          <w:sz w:val="32"/>
          <w:szCs w:val="32"/>
          <w:shd w:val="clear" w:color="auto" w:fill="FFFFFF"/>
        </w:rPr>
      </w:pPr>
    </w:p>
    <w:p w:rsidR="00D43AEE" w:rsidRDefault="00D43AEE" w:rsidP="00027A68">
      <w:pPr>
        <w:spacing w:after="0" w:line="240" w:lineRule="auto"/>
        <w:ind w:firstLine="567"/>
        <w:jc w:val="both"/>
        <w:rPr>
          <w:rFonts w:ascii="Times New Roman" w:hAnsi="Times New Roman" w:cs="Times New Roman"/>
          <w:color w:val="000000" w:themeColor="text1"/>
          <w:sz w:val="32"/>
          <w:szCs w:val="32"/>
          <w:shd w:val="clear" w:color="auto" w:fill="FFFFFF"/>
        </w:rPr>
      </w:pPr>
    </w:p>
    <w:p w:rsidR="00D43AEE" w:rsidRDefault="00D43AEE" w:rsidP="00027A68">
      <w:pPr>
        <w:spacing w:after="0" w:line="240" w:lineRule="auto"/>
        <w:ind w:firstLine="567"/>
        <w:jc w:val="both"/>
        <w:rPr>
          <w:rFonts w:ascii="Times New Roman" w:hAnsi="Times New Roman" w:cs="Times New Roman"/>
          <w:color w:val="000000" w:themeColor="text1"/>
          <w:sz w:val="32"/>
          <w:szCs w:val="32"/>
          <w:shd w:val="clear" w:color="auto" w:fill="FFFFFF"/>
        </w:rPr>
      </w:pPr>
    </w:p>
    <w:p w:rsidR="00D43AEE" w:rsidRDefault="00D43AEE" w:rsidP="00027A68">
      <w:pPr>
        <w:spacing w:after="0" w:line="240" w:lineRule="auto"/>
        <w:ind w:firstLine="567"/>
        <w:jc w:val="both"/>
        <w:rPr>
          <w:rFonts w:ascii="Times New Roman" w:hAnsi="Times New Roman" w:cs="Times New Roman"/>
          <w:color w:val="000000" w:themeColor="text1"/>
          <w:sz w:val="32"/>
          <w:szCs w:val="32"/>
          <w:shd w:val="clear" w:color="auto" w:fill="FFFFFF"/>
        </w:rPr>
      </w:pPr>
    </w:p>
    <w:p w:rsidR="00D43AEE" w:rsidRDefault="00D43AEE" w:rsidP="00027A68">
      <w:pPr>
        <w:spacing w:after="0" w:line="240" w:lineRule="auto"/>
        <w:ind w:firstLine="567"/>
        <w:jc w:val="both"/>
        <w:rPr>
          <w:rFonts w:ascii="Times New Roman" w:hAnsi="Times New Roman" w:cs="Times New Roman"/>
          <w:color w:val="000000" w:themeColor="text1"/>
          <w:sz w:val="32"/>
          <w:szCs w:val="32"/>
          <w:shd w:val="clear" w:color="auto" w:fill="FFFFFF"/>
        </w:rPr>
      </w:pPr>
    </w:p>
    <w:p w:rsidR="00D43AEE" w:rsidRDefault="00D43AEE" w:rsidP="00027A68">
      <w:pPr>
        <w:spacing w:after="0" w:line="240" w:lineRule="auto"/>
        <w:ind w:firstLine="567"/>
        <w:jc w:val="both"/>
        <w:rPr>
          <w:rFonts w:ascii="Times New Roman" w:hAnsi="Times New Roman" w:cs="Times New Roman"/>
          <w:color w:val="000000" w:themeColor="text1"/>
          <w:sz w:val="32"/>
          <w:szCs w:val="32"/>
          <w:shd w:val="clear" w:color="auto" w:fill="FFFFFF"/>
        </w:rPr>
      </w:pPr>
    </w:p>
    <w:p w:rsidR="00D43AEE" w:rsidRDefault="00D43AEE" w:rsidP="00027A68">
      <w:pPr>
        <w:spacing w:after="0" w:line="240" w:lineRule="auto"/>
        <w:ind w:firstLine="567"/>
        <w:jc w:val="both"/>
        <w:rPr>
          <w:rFonts w:ascii="Times New Roman" w:hAnsi="Times New Roman" w:cs="Times New Roman"/>
          <w:color w:val="000000" w:themeColor="text1"/>
          <w:sz w:val="32"/>
          <w:szCs w:val="32"/>
          <w:shd w:val="clear" w:color="auto" w:fill="FFFFFF"/>
        </w:rPr>
      </w:pPr>
    </w:p>
    <w:p w:rsidR="00D43AEE" w:rsidRDefault="00D43AEE" w:rsidP="00027A68">
      <w:pPr>
        <w:spacing w:after="0" w:line="240" w:lineRule="auto"/>
        <w:ind w:firstLine="567"/>
        <w:jc w:val="both"/>
        <w:rPr>
          <w:rFonts w:ascii="Times New Roman" w:hAnsi="Times New Roman" w:cs="Times New Roman"/>
          <w:color w:val="000000" w:themeColor="text1"/>
          <w:sz w:val="32"/>
          <w:szCs w:val="32"/>
          <w:shd w:val="clear" w:color="auto" w:fill="FFFFFF"/>
        </w:rPr>
      </w:pPr>
    </w:p>
    <w:p w:rsidR="00D43AEE" w:rsidRPr="00027A68" w:rsidRDefault="00D43AEE" w:rsidP="00027A68">
      <w:pPr>
        <w:spacing w:after="0" w:line="240" w:lineRule="auto"/>
        <w:ind w:firstLine="567"/>
        <w:jc w:val="both"/>
        <w:rPr>
          <w:rFonts w:ascii="Times New Roman" w:hAnsi="Times New Roman" w:cs="Times New Roman"/>
          <w:color w:val="000000" w:themeColor="text1"/>
          <w:sz w:val="32"/>
          <w:szCs w:val="32"/>
          <w:shd w:val="clear" w:color="auto" w:fill="FFFFFF"/>
        </w:rPr>
      </w:pPr>
    </w:p>
    <w:p w:rsidR="00200451" w:rsidRPr="00200451" w:rsidRDefault="00200451" w:rsidP="00200451">
      <w:pPr>
        <w:spacing w:after="0" w:line="240" w:lineRule="auto"/>
        <w:ind w:firstLine="567"/>
        <w:jc w:val="both"/>
        <w:rPr>
          <w:rFonts w:ascii="Times New Roman" w:hAnsi="Times New Roman" w:cs="Times New Roman"/>
          <w:color w:val="000000" w:themeColor="text1"/>
          <w:sz w:val="32"/>
          <w:szCs w:val="32"/>
          <w:lang w:eastAsia="ru-RU"/>
        </w:rPr>
      </w:pPr>
    </w:p>
    <w:sectPr w:rsidR="00200451" w:rsidRPr="00200451" w:rsidSect="00200E0E">
      <w:pgSz w:w="16838" w:h="11906" w:orient="landscape"/>
      <w:pgMar w:top="1134" w:right="1134" w:bottom="850" w:left="1134" w:header="708" w:footer="708" w:gutter="0"/>
      <w:cols w:num="2" w:space="141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13217" w:rsidRDefault="00013217" w:rsidP="0015504D">
      <w:pPr>
        <w:spacing w:after="0" w:line="240" w:lineRule="auto"/>
      </w:pPr>
      <w:r>
        <w:separator/>
      </w:r>
    </w:p>
  </w:endnote>
  <w:endnote w:type="continuationSeparator" w:id="0">
    <w:p w:rsidR="00013217" w:rsidRDefault="00013217" w:rsidP="0015504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 w:name="pt_sansregular">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13217" w:rsidRDefault="00013217" w:rsidP="0015504D">
      <w:pPr>
        <w:spacing w:after="0" w:line="240" w:lineRule="auto"/>
      </w:pPr>
      <w:r>
        <w:separator/>
      </w:r>
    </w:p>
  </w:footnote>
  <w:footnote w:type="continuationSeparator" w:id="0">
    <w:p w:rsidR="00013217" w:rsidRDefault="00013217" w:rsidP="0015504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FDF3513"/>
    <w:multiLevelType w:val="hybridMultilevel"/>
    <w:tmpl w:val="CE3C8CD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4EBF2C93"/>
    <w:multiLevelType w:val="multilevel"/>
    <w:tmpl w:val="B3B81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034275B"/>
    <w:multiLevelType w:val="multilevel"/>
    <w:tmpl w:val="FA52C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73FA03B7"/>
    <w:multiLevelType w:val="hybridMultilevel"/>
    <w:tmpl w:val="7338CF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D905D1"/>
    <w:rsid w:val="00004E48"/>
    <w:rsid w:val="00013217"/>
    <w:rsid w:val="000221B5"/>
    <w:rsid w:val="00027A68"/>
    <w:rsid w:val="00051A96"/>
    <w:rsid w:val="0015504D"/>
    <w:rsid w:val="00161C53"/>
    <w:rsid w:val="001961DD"/>
    <w:rsid w:val="001C4E6C"/>
    <w:rsid w:val="00200451"/>
    <w:rsid w:val="00200E0E"/>
    <w:rsid w:val="00227641"/>
    <w:rsid w:val="003A1256"/>
    <w:rsid w:val="004C4D1C"/>
    <w:rsid w:val="004F4200"/>
    <w:rsid w:val="0050125E"/>
    <w:rsid w:val="00504D61"/>
    <w:rsid w:val="005254FA"/>
    <w:rsid w:val="006638E9"/>
    <w:rsid w:val="006953F7"/>
    <w:rsid w:val="006B7D36"/>
    <w:rsid w:val="00767C2B"/>
    <w:rsid w:val="00827096"/>
    <w:rsid w:val="008635DB"/>
    <w:rsid w:val="009A0AB9"/>
    <w:rsid w:val="00A01258"/>
    <w:rsid w:val="00BA6998"/>
    <w:rsid w:val="00D34EA9"/>
    <w:rsid w:val="00D43AEE"/>
    <w:rsid w:val="00D905D1"/>
    <w:rsid w:val="00E15861"/>
    <w:rsid w:val="00E628C6"/>
    <w:rsid w:val="00EA10AA"/>
    <w:rsid w:val="00EF509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905D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D905D1"/>
    <w:rPr>
      <w:color w:val="0000FF"/>
      <w:u w:val="single"/>
    </w:rPr>
  </w:style>
  <w:style w:type="character" w:customStyle="1" w:styleId="text-bold">
    <w:name w:val="text-bold"/>
    <w:basedOn w:val="a0"/>
    <w:rsid w:val="003A1256"/>
  </w:style>
  <w:style w:type="paragraph" w:styleId="a4">
    <w:name w:val="List Paragraph"/>
    <w:basedOn w:val="a"/>
    <w:uiPriority w:val="34"/>
    <w:qFormat/>
    <w:rsid w:val="003A1256"/>
    <w:pPr>
      <w:ind w:left="720"/>
      <w:contextualSpacing/>
    </w:pPr>
  </w:style>
  <w:style w:type="paragraph" w:styleId="a5">
    <w:name w:val="Normal (Web)"/>
    <w:basedOn w:val="a"/>
    <w:uiPriority w:val="99"/>
    <w:unhideWhenUsed/>
    <w:rsid w:val="0020045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header"/>
    <w:basedOn w:val="a"/>
    <w:link w:val="a7"/>
    <w:uiPriority w:val="99"/>
    <w:semiHidden/>
    <w:unhideWhenUsed/>
    <w:rsid w:val="0015504D"/>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15504D"/>
  </w:style>
  <w:style w:type="paragraph" w:styleId="a8">
    <w:name w:val="footer"/>
    <w:basedOn w:val="a"/>
    <w:link w:val="a9"/>
    <w:uiPriority w:val="99"/>
    <w:semiHidden/>
    <w:unhideWhenUsed/>
    <w:rsid w:val="0015504D"/>
    <w:pPr>
      <w:tabs>
        <w:tab w:val="center" w:pos="4677"/>
        <w:tab w:val="right" w:pos="9355"/>
      </w:tabs>
      <w:spacing w:after="0" w:line="240" w:lineRule="auto"/>
    </w:pPr>
  </w:style>
  <w:style w:type="character" w:customStyle="1" w:styleId="a9">
    <w:name w:val="Нижний колонтитул Знак"/>
    <w:basedOn w:val="a0"/>
    <w:link w:val="a8"/>
    <w:uiPriority w:val="99"/>
    <w:semiHidden/>
    <w:rsid w:val="0015504D"/>
  </w:style>
  <w:style w:type="table" w:styleId="aa">
    <w:name w:val="Table Grid"/>
    <w:basedOn w:val="a1"/>
    <w:uiPriority w:val="59"/>
    <w:rsid w:val="00D43A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No Spacing"/>
    <w:uiPriority w:val="1"/>
    <w:qFormat/>
    <w:rsid w:val="00D43AEE"/>
    <w:pPr>
      <w:spacing w:after="0" w:line="240" w:lineRule="auto"/>
    </w:pPr>
  </w:style>
</w:styles>
</file>

<file path=word/webSettings.xml><?xml version="1.0" encoding="utf-8"?>
<w:webSettings xmlns:r="http://schemas.openxmlformats.org/officeDocument/2006/relationships" xmlns:w="http://schemas.openxmlformats.org/wordprocessingml/2006/main">
  <w:divs>
    <w:div w:id="10843007">
      <w:bodyDiv w:val="1"/>
      <w:marLeft w:val="0"/>
      <w:marRight w:val="0"/>
      <w:marTop w:val="0"/>
      <w:marBottom w:val="0"/>
      <w:divBdr>
        <w:top w:val="none" w:sz="0" w:space="0" w:color="auto"/>
        <w:left w:val="none" w:sz="0" w:space="0" w:color="auto"/>
        <w:bottom w:val="none" w:sz="0" w:space="0" w:color="auto"/>
        <w:right w:val="none" w:sz="0" w:space="0" w:color="auto"/>
      </w:divBdr>
    </w:div>
    <w:div w:id="1156452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hyperlink" Target="http://nmedic.info/story/sinyak-obyknovennyy"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ekolekar.com/zemlyanika-lesnaya.html" TargetMode="External"/><Relationship Id="rId7" Type="http://schemas.openxmlformats.org/officeDocument/2006/relationships/image" Target="media/image1.jpeg"/><Relationship Id="rId12" Type="http://schemas.openxmlformats.org/officeDocument/2006/relationships/hyperlink" Target="http://herbalpedia.ru/catalog/lopuh/" TargetMode="External"/><Relationship Id="rId17" Type="http://schemas.openxmlformats.org/officeDocument/2006/relationships/image" Target="media/image8.jpeg"/><Relationship Id="rId25"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yperlink" Target="https://zdravstvyite.ru/pupavka-krasilnaya/" TargetMode="External"/><Relationship Id="rId5" Type="http://schemas.openxmlformats.org/officeDocument/2006/relationships/footnotes" Target="footnotes.xml"/><Relationship Id="rId15" Type="http://schemas.openxmlformats.org/officeDocument/2006/relationships/hyperlink" Target="http://nmedic.info/story/klever-lugovoy" TargetMode="External"/><Relationship Id="rId23" Type="http://schemas.openxmlformats.org/officeDocument/2006/relationships/image" Target="media/image12.jpeg"/><Relationship Id="rId10" Type="http://schemas.openxmlformats.org/officeDocument/2006/relationships/image" Target="media/image3.jpeg"/><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hyperlink" Target="https://ru.wikipedia.org/wiki/&#1050;&#1088;&#1072;&#1087;&#1080;&#1074;&#1072;_&#1076;&#1074;&#1091;&#1076;&#1086;&#1084;&#1085;&#1072;&#1103;" TargetMode="External"/><Relationship Id="rId14" Type="http://schemas.openxmlformats.org/officeDocument/2006/relationships/image" Target="media/image6.jpeg"/><Relationship Id="rId22" Type="http://schemas.openxmlformats.org/officeDocument/2006/relationships/image" Target="media/image11.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57</TotalTime>
  <Pages>6</Pages>
  <Words>655</Words>
  <Characters>3740</Characters>
  <Application>Microsoft Office Word</Application>
  <DocSecurity>0</DocSecurity>
  <Lines>31</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Директор</dc:creator>
  <cp:keywords/>
  <dc:description/>
  <cp:lastModifiedBy>Директор</cp:lastModifiedBy>
  <cp:revision>6</cp:revision>
  <dcterms:created xsi:type="dcterms:W3CDTF">2017-09-25T11:30:00Z</dcterms:created>
  <dcterms:modified xsi:type="dcterms:W3CDTF">2017-10-26T09:19:00Z</dcterms:modified>
</cp:coreProperties>
</file>